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1" w:type="dxa"/>
        <w:tblLayout w:type="fixed"/>
        <w:tblCellMar>
          <w:top w:w="75" w:type="dxa"/>
          <w:left w:w="0" w:type="dxa"/>
          <w:right w:w="70" w:type="dxa"/>
        </w:tblCellMar>
        <w:tblLook w:val="0000" w:firstRow="0" w:lastRow="0" w:firstColumn="0" w:lastColumn="0" w:noHBand="0" w:noVBand="0"/>
      </w:tblPr>
      <w:tblGrid>
        <w:gridCol w:w="7252"/>
        <w:gridCol w:w="2959"/>
      </w:tblGrid>
      <w:tr w:rsidR="00841F13" w:rsidRPr="00EA7933" w14:paraId="50E4B336" w14:textId="77777777" w:rsidTr="007E3A26">
        <w:trPr>
          <w:trHeight w:hRule="exact" w:val="619"/>
        </w:trPr>
        <w:tc>
          <w:tcPr>
            <w:tcW w:w="7252" w:type="dxa"/>
          </w:tcPr>
          <w:p w14:paraId="4D3536BF" w14:textId="77777777" w:rsidR="00841F13" w:rsidRPr="00EA7933" w:rsidRDefault="00841F13" w:rsidP="00242BC9">
            <w:pPr>
              <w:pStyle w:val="Heading2"/>
              <w:spacing w:before="120"/>
              <w:rPr>
                <w:noProof w:val="0"/>
                <w:lang w:val="en-GB"/>
              </w:rPr>
            </w:pPr>
            <w:r w:rsidRPr="00EA7933">
              <w:rPr>
                <w:noProof w:val="0"/>
                <w:lang w:val="en-GB"/>
              </w:rPr>
              <w:t>Press release</w:t>
            </w:r>
          </w:p>
        </w:tc>
        <w:tc>
          <w:tcPr>
            <w:tcW w:w="2959" w:type="dxa"/>
          </w:tcPr>
          <w:p w14:paraId="0D820ACB" w14:textId="650C5CE7" w:rsidR="00841F13" w:rsidRPr="00EA7933" w:rsidRDefault="00922AE9" w:rsidP="007F0113">
            <w:pPr>
              <w:pStyle w:val="Header"/>
              <w:tabs>
                <w:tab w:val="clear" w:pos="4819"/>
                <w:tab w:val="clear" w:pos="9071"/>
                <w:tab w:val="left" w:pos="1559"/>
              </w:tabs>
              <w:spacing w:before="120"/>
              <w:ind w:right="567"/>
              <w:rPr>
                <w:szCs w:val="22"/>
                <w:lang w:val="en-GB"/>
              </w:rPr>
            </w:pPr>
            <w:r>
              <w:rPr>
                <w:szCs w:val="22"/>
                <w:lang w:val="en-GB"/>
              </w:rPr>
              <w:t xml:space="preserve">7 </w:t>
            </w:r>
            <w:r w:rsidR="00D74239" w:rsidRPr="00EA7933">
              <w:rPr>
                <w:szCs w:val="22"/>
                <w:lang w:val="en-GB"/>
              </w:rPr>
              <w:t>March 202</w:t>
            </w:r>
            <w:r w:rsidR="008372F7">
              <w:rPr>
                <w:szCs w:val="22"/>
                <w:lang w:val="en-GB"/>
              </w:rPr>
              <w:t>3</w:t>
            </w:r>
          </w:p>
        </w:tc>
      </w:tr>
      <w:tr w:rsidR="00841F13" w:rsidRPr="00EA7933" w14:paraId="7D578C39" w14:textId="77777777" w:rsidTr="007E3A26">
        <w:trPr>
          <w:trHeight w:hRule="exact" w:val="2152"/>
        </w:trPr>
        <w:tc>
          <w:tcPr>
            <w:tcW w:w="7252" w:type="dxa"/>
            <w:tcMar>
              <w:top w:w="0" w:type="dxa"/>
            </w:tcMar>
          </w:tcPr>
          <w:p w14:paraId="752EFE12" w14:textId="61EC92C6" w:rsidR="007A6174" w:rsidRPr="007A6174" w:rsidRDefault="007A6174" w:rsidP="001F65C4">
            <w:pPr>
              <w:pStyle w:val="Heading1"/>
              <w:spacing w:line="240" w:lineRule="auto"/>
              <w:ind w:left="0"/>
              <w:rPr>
                <w:noProof w:val="0"/>
                <w:lang w:val="en-GB"/>
              </w:rPr>
            </w:pPr>
            <w:r>
              <w:rPr>
                <w:noProof w:val="0"/>
                <w:lang w:val="en-GB"/>
              </w:rPr>
              <w:t>Big turnout for S</w:t>
            </w:r>
            <w:r w:rsidR="008230DB">
              <w:rPr>
                <w:noProof w:val="0"/>
                <w:lang w:val="en-GB"/>
              </w:rPr>
              <w:t>IAF</w:t>
            </w:r>
            <w:r>
              <w:rPr>
                <w:noProof w:val="0"/>
                <w:lang w:val="en-GB"/>
              </w:rPr>
              <w:t xml:space="preserve"> and </w:t>
            </w:r>
            <w:proofErr w:type="spellStart"/>
            <w:r>
              <w:rPr>
                <w:noProof w:val="0"/>
                <w:lang w:val="en-GB"/>
              </w:rPr>
              <w:t>Asiamold</w:t>
            </w:r>
            <w:proofErr w:type="spellEnd"/>
            <w:r>
              <w:rPr>
                <w:noProof w:val="0"/>
                <w:lang w:val="en-GB"/>
              </w:rPr>
              <w:t xml:space="preserve"> 2023</w:t>
            </w:r>
          </w:p>
        </w:tc>
        <w:tc>
          <w:tcPr>
            <w:tcW w:w="2959" w:type="dxa"/>
            <w:tcMar>
              <w:top w:w="0" w:type="dxa"/>
            </w:tcMar>
          </w:tcPr>
          <w:p w14:paraId="26D5F3F3" w14:textId="6720F5CC" w:rsidR="00841F13" w:rsidRPr="00EA7933" w:rsidRDefault="0070318C" w:rsidP="00242BC9">
            <w:pPr>
              <w:tabs>
                <w:tab w:val="left" w:pos="567"/>
              </w:tabs>
              <w:spacing w:before="200" w:line="200" w:lineRule="exact"/>
              <w:rPr>
                <w:color w:val="000000"/>
                <w:spacing w:val="4"/>
                <w:sz w:val="15"/>
                <w:szCs w:val="15"/>
                <w:lang w:val="en-GB"/>
              </w:rPr>
            </w:pPr>
            <w:r>
              <w:rPr>
                <w:color w:val="000000"/>
                <w:spacing w:val="4"/>
                <w:sz w:val="15"/>
                <w:szCs w:val="15"/>
                <w:lang w:val="en-GB"/>
              </w:rPr>
              <w:t>Ken Chung</w:t>
            </w:r>
          </w:p>
          <w:p w14:paraId="78FC6B0B" w14:textId="6C83FD84" w:rsidR="00841F13" w:rsidRPr="00EA7933" w:rsidRDefault="009B6E3E" w:rsidP="00242BC9">
            <w:pPr>
              <w:pStyle w:val="Adresse"/>
              <w:rPr>
                <w:noProof w:val="0"/>
              </w:rPr>
            </w:pPr>
            <w:r w:rsidRPr="00EA7933">
              <w:rPr>
                <w:noProof w:val="0"/>
              </w:rPr>
              <w:t>Tel.</w:t>
            </w:r>
            <w:r w:rsidRPr="00EA7933">
              <w:rPr>
                <w:noProof w:val="0"/>
              </w:rPr>
              <w:tab/>
              <w:t>+852 2238</w:t>
            </w:r>
            <w:r w:rsidR="00841F13" w:rsidRPr="00EA7933">
              <w:rPr>
                <w:noProof w:val="0"/>
              </w:rPr>
              <w:t xml:space="preserve"> </w:t>
            </w:r>
            <w:r w:rsidRPr="00EA7933">
              <w:rPr>
                <w:noProof w:val="0"/>
              </w:rPr>
              <w:t>9</w:t>
            </w:r>
            <w:r w:rsidR="0070318C">
              <w:rPr>
                <w:noProof w:val="0"/>
              </w:rPr>
              <w:t>2</w:t>
            </w:r>
            <w:r w:rsidR="00B056F8">
              <w:rPr>
                <w:noProof w:val="0"/>
              </w:rPr>
              <w:t>25</w:t>
            </w:r>
          </w:p>
          <w:p w14:paraId="06A386ED" w14:textId="5053A634" w:rsidR="00841F13" w:rsidRPr="00EA7933" w:rsidRDefault="00C433D2" w:rsidP="00242BC9">
            <w:pPr>
              <w:pStyle w:val="Adresse"/>
              <w:rPr>
                <w:noProof w:val="0"/>
                <w:sz w:val="14"/>
                <w:szCs w:val="14"/>
              </w:rPr>
            </w:pPr>
            <w:hyperlink r:id="rId8" w:history="1">
              <w:r w:rsidR="0070318C" w:rsidRPr="00410505">
                <w:rPr>
                  <w:rStyle w:val="Hyperlink"/>
                  <w:noProof w:val="0"/>
                  <w:sz w:val="14"/>
                  <w:szCs w:val="14"/>
                </w:rPr>
                <w:t>ken.chung@hongkong.messefrankfurt.com</w:t>
              </w:r>
            </w:hyperlink>
            <w:r w:rsidR="002C73B3" w:rsidRPr="00EA7933">
              <w:rPr>
                <w:noProof w:val="0"/>
                <w:sz w:val="14"/>
                <w:szCs w:val="14"/>
              </w:rPr>
              <w:t xml:space="preserve"> </w:t>
            </w:r>
          </w:p>
          <w:p w14:paraId="4A7BE460" w14:textId="2A28AA11" w:rsidR="00841F13" w:rsidRPr="00EA7933" w:rsidRDefault="00C433D2" w:rsidP="00242BC9">
            <w:pPr>
              <w:pStyle w:val="Adresse"/>
              <w:rPr>
                <w:noProof w:val="0"/>
              </w:rPr>
            </w:pPr>
            <w:hyperlink r:id="rId9" w:history="1">
              <w:r w:rsidR="002C73B3" w:rsidRPr="00EA7933">
                <w:rPr>
                  <w:rStyle w:val="Hyperlink"/>
                  <w:noProof w:val="0"/>
                </w:rPr>
                <w:t>www.messefrankfurt.com.hk</w:t>
              </w:r>
            </w:hyperlink>
            <w:r w:rsidR="002C73B3" w:rsidRPr="00EA7933">
              <w:rPr>
                <w:noProof w:val="0"/>
              </w:rPr>
              <w:t xml:space="preserve"> </w:t>
            </w:r>
          </w:p>
          <w:p w14:paraId="66A63407" w14:textId="77777777" w:rsidR="00841F13" w:rsidRPr="00EA7933" w:rsidRDefault="00C433D2" w:rsidP="00841F13">
            <w:pPr>
              <w:pStyle w:val="Footer"/>
              <w:tabs>
                <w:tab w:val="clear" w:pos="4819"/>
                <w:tab w:val="clear" w:pos="9071"/>
                <w:tab w:val="right" w:pos="9639"/>
              </w:tabs>
              <w:spacing w:line="200" w:lineRule="exact"/>
              <w:rPr>
                <w:color w:val="000000"/>
                <w:spacing w:val="4"/>
                <w:sz w:val="15"/>
                <w:szCs w:val="15"/>
                <w:lang w:val="en-GB"/>
              </w:rPr>
            </w:pPr>
            <w:hyperlink r:id="rId10" w:history="1">
              <w:r w:rsidR="00841F13" w:rsidRPr="00EA7933">
                <w:rPr>
                  <w:rStyle w:val="Hyperlink"/>
                  <w:spacing w:val="4"/>
                  <w:sz w:val="15"/>
                  <w:szCs w:val="15"/>
                  <w:lang w:val="en-GB"/>
                </w:rPr>
                <w:t>www.spsinchina.com</w:t>
              </w:r>
            </w:hyperlink>
          </w:p>
          <w:p w14:paraId="46A4325A" w14:textId="77777777" w:rsidR="00841F13" w:rsidRPr="00EA7933" w:rsidRDefault="00C433D2" w:rsidP="00841F13">
            <w:pPr>
              <w:tabs>
                <w:tab w:val="right" w:pos="9639"/>
              </w:tabs>
              <w:spacing w:line="200" w:lineRule="exact"/>
              <w:rPr>
                <w:rFonts w:cs="Arial"/>
                <w:color w:val="000000"/>
                <w:spacing w:val="4"/>
                <w:sz w:val="15"/>
                <w:szCs w:val="15"/>
                <w:lang w:val="en-GB"/>
              </w:rPr>
            </w:pPr>
            <w:hyperlink r:id="rId11" w:history="1">
              <w:r w:rsidR="00841F13" w:rsidRPr="00EA7933">
                <w:rPr>
                  <w:rStyle w:val="Hyperlink"/>
                  <w:rFonts w:cs="Arial"/>
                  <w:spacing w:val="4"/>
                  <w:sz w:val="15"/>
                  <w:szCs w:val="15"/>
                  <w:lang w:val="en-GB"/>
                </w:rPr>
                <w:t>www.asiamold-china.com</w:t>
              </w:r>
            </w:hyperlink>
          </w:p>
          <w:p w14:paraId="1126D82C" w14:textId="77777777" w:rsidR="00841F13" w:rsidRPr="00EA7933" w:rsidRDefault="00841F13" w:rsidP="00242BC9">
            <w:pPr>
              <w:pStyle w:val="Adresse"/>
              <w:rPr>
                <w:noProof w:val="0"/>
              </w:rPr>
            </w:pPr>
          </w:p>
          <w:p w14:paraId="0CDFB60B" w14:textId="20ED81AF" w:rsidR="00841F13" w:rsidRPr="00EA7933" w:rsidRDefault="00841F13" w:rsidP="004D2223">
            <w:pPr>
              <w:pStyle w:val="Adresse"/>
              <w:rPr>
                <w:noProof w:val="0"/>
              </w:rPr>
            </w:pPr>
            <w:r w:rsidRPr="00EA7933">
              <w:rPr>
                <w:noProof w:val="0"/>
              </w:rPr>
              <w:t>SIAF</w:t>
            </w:r>
            <w:r w:rsidR="0070318C">
              <w:rPr>
                <w:noProof w:val="0"/>
              </w:rPr>
              <w:t>23</w:t>
            </w:r>
            <w:r w:rsidR="009B1CC8" w:rsidRPr="00EA7933">
              <w:rPr>
                <w:noProof w:val="0"/>
              </w:rPr>
              <w:t>_AOG</w:t>
            </w:r>
            <w:r w:rsidR="0070318C">
              <w:rPr>
                <w:noProof w:val="0"/>
              </w:rPr>
              <w:t>23</w:t>
            </w:r>
            <w:r w:rsidR="007F0113" w:rsidRPr="00EA7933">
              <w:rPr>
                <w:noProof w:val="0"/>
              </w:rPr>
              <w:t>_</w:t>
            </w:r>
            <w:r w:rsidR="004D2223">
              <w:rPr>
                <w:noProof w:val="0"/>
              </w:rPr>
              <w:t>FR</w:t>
            </w:r>
            <w:r w:rsidR="007F0113" w:rsidRPr="00EA7933">
              <w:rPr>
                <w:noProof w:val="0"/>
              </w:rPr>
              <w:t>_</w:t>
            </w:r>
            <w:r w:rsidR="00D74239" w:rsidRPr="00EA7933">
              <w:rPr>
                <w:noProof w:val="0"/>
              </w:rPr>
              <w:t>E</w:t>
            </w:r>
            <w:r w:rsidR="00B056F8">
              <w:rPr>
                <w:noProof w:val="0"/>
              </w:rPr>
              <w:t>ng</w:t>
            </w:r>
          </w:p>
        </w:tc>
      </w:tr>
    </w:tbl>
    <w:p w14:paraId="426D03F0" w14:textId="1507FFF5" w:rsidR="00655869" w:rsidRPr="00655869" w:rsidRDefault="00655869" w:rsidP="008372F7">
      <w:pPr>
        <w:rPr>
          <w:rFonts w:cs="Arial"/>
          <w:b/>
          <w:bCs/>
          <w:lang w:val="en-GB"/>
        </w:rPr>
      </w:pPr>
      <w:bookmarkStart w:id="0" w:name="V_head1"/>
      <w:bookmarkStart w:id="1" w:name="V_head2"/>
      <w:bookmarkEnd w:id="0"/>
      <w:bookmarkEnd w:id="1"/>
      <w:r w:rsidRPr="00655869">
        <w:rPr>
          <w:rFonts w:cs="Arial"/>
          <w:b/>
          <w:bCs/>
          <w:lang w:val="en-GB"/>
        </w:rPr>
        <w:t xml:space="preserve">SPS – Industrial Automation Fair (SIAF) Guangzhou and </w:t>
      </w:r>
      <w:proofErr w:type="spellStart"/>
      <w:r w:rsidRPr="00655869">
        <w:rPr>
          <w:rFonts w:cs="Arial"/>
          <w:b/>
          <w:bCs/>
          <w:lang w:val="en-GB"/>
        </w:rPr>
        <w:t>Asiamold</w:t>
      </w:r>
      <w:proofErr w:type="spellEnd"/>
      <w:r w:rsidRPr="00655869">
        <w:rPr>
          <w:rFonts w:cs="Arial"/>
          <w:b/>
          <w:bCs/>
          <w:lang w:val="en-GB"/>
        </w:rPr>
        <w:t xml:space="preserve"> conclu</w:t>
      </w:r>
      <w:r>
        <w:rPr>
          <w:rFonts w:cs="Arial"/>
          <w:b/>
          <w:bCs/>
          <w:lang w:val="en-GB"/>
        </w:rPr>
        <w:t>ded on 3</w:t>
      </w:r>
      <w:r w:rsidRPr="00655869">
        <w:rPr>
          <w:rFonts w:cs="Arial"/>
          <w:b/>
          <w:bCs/>
          <w:lang w:val="en-GB"/>
        </w:rPr>
        <w:t xml:space="preserve"> March</w:t>
      </w:r>
      <w:r w:rsidR="007A6174">
        <w:rPr>
          <w:rFonts w:cs="Arial"/>
          <w:b/>
          <w:bCs/>
          <w:lang w:val="en-GB"/>
        </w:rPr>
        <w:t xml:space="preserve"> with an overwhelming number of visitors attending the show.</w:t>
      </w:r>
      <w:r w:rsidR="005D5B9C">
        <w:rPr>
          <w:rFonts w:cs="Arial"/>
          <w:b/>
          <w:bCs/>
          <w:lang w:val="en-GB"/>
        </w:rPr>
        <w:t xml:space="preserve"> </w:t>
      </w:r>
      <w:r>
        <w:rPr>
          <w:rFonts w:cs="Arial"/>
          <w:b/>
          <w:bCs/>
          <w:lang w:val="en-GB"/>
        </w:rPr>
        <w:t>At the fair it was</w:t>
      </w:r>
      <w:r w:rsidR="004D2223">
        <w:rPr>
          <w:rFonts w:cs="Arial"/>
          <w:b/>
          <w:bCs/>
          <w:lang w:val="en-GB"/>
        </w:rPr>
        <w:t xml:space="preserve"> also</w:t>
      </w:r>
      <w:r>
        <w:rPr>
          <w:rFonts w:cs="Arial"/>
          <w:b/>
          <w:bCs/>
          <w:lang w:val="en-GB"/>
        </w:rPr>
        <w:t xml:space="preserve"> announced that SIAF Guangzhou will be rebranded as SPS </w:t>
      </w:r>
      <w:r w:rsidR="00B82F14">
        <w:rPr>
          <w:rFonts w:cs="Arial"/>
          <w:b/>
          <w:bCs/>
          <w:lang w:val="en-GB"/>
        </w:rPr>
        <w:t xml:space="preserve">– Smart Production Solutions </w:t>
      </w:r>
      <w:r w:rsidR="00366605">
        <w:rPr>
          <w:rFonts w:cs="Arial"/>
          <w:b/>
          <w:bCs/>
          <w:lang w:val="en-GB"/>
        </w:rPr>
        <w:t>Guangzhou</w:t>
      </w:r>
      <w:r w:rsidR="004D2223">
        <w:rPr>
          <w:rFonts w:cs="Arial"/>
          <w:b/>
          <w:bCs/>
          <w:lang w:val="en-GB"/>
        </w:rPr>
        <w:t xml:space="preserve"> in the next edition</w:t>
      </w:r>
      <w:r w:rsidR="00366605">
        <w:rPr>
          <w:rFonts w:cs="Arial"/>
          <w:b/>
          <w:bCs/>
          <w:lang w:val="en-GB"/>
        </w:rPr>
        <w:t>, in order to</w:t>
      </w:r>
      <w:r w:rsidR="004D2223">
        <w:rPr>
          <w:rFonts w:cs="Arial"/>
          <w:b/>
          <w:bCs/>
          <w:lang w:val="en-GB"/>
        </w:rPr>
        <w:t xml:space="preserve"> reco</w:t>
      </w:r>
      <w:r w:rsidR="00123B36">
        <w:rPr>
          <w:rFonts w:cs="Arial"/>
          <w:b/>
          <w:bCs/>
          <w:lang w:val="en-GB"/>
        </w:rPr>
        <w:t>g</w:t>
      </w:r>
      <w:r w:rsidR="004D2223">
        <w:rPr>
          <w:rFonts w:cs="Arial"/>
          <w:b/>
          <w:bCs/>
          <w:lang w:val="en-GB"/>
        </w:rPr>
        <w:t xml:space="preserve">nise its growth, </w:t>
      </w:r>
      <w:r w:rsidR="00123B36">
        <w:rPr>
          <w:rFonts w:cs="Arial"/>
          <w:b/>
          <w:bCs/>
          <w:lang w:val="en-GB"/>
        </w:rPr>
        <w:t xml:space="preserve">and </w:t>
      </w:r>
      <w:r w:rsidR="004D2223">
        <w:rPr>
          <w:rFonts w:cs="Arial"/>
          <w:b/>
          <w:bCs/>
          <w:lang w:val="en-GB"/>
        </w:rPr>
        <w:t xml:space="preserve">allow the show to better leverage </w:t>
      </w:r>
      <w:r w:rsidR="00D2685A">
        <w:rPr>
          <w:rFonts w:cs="Arial"/>
          <w:b/>
          <w:bCs/>
          <w:lang w:val="en-GB"/>
        </w:rPr>
        <w:t xml:space="preserve">the </w:t>
      </w:r>
      <w:r w:rsidR="004D2223">
        <w:rPr>
          <w:rFonts w:cs="Arial"/>
          <w:b/>
          <w:bCs/>
          <w:lang w:val="en-GB"/>
        </w:rPr>
        <w:t>SPS brand’s global network.</w:t>
      </w:r>
      <w:r w:rsidR="00366605">
        <w:rPr>
          <w:rFonts w:cs="Arial"/>
          <w:b/>
          <w:bCs/>
          <w:lang w:val="en-GB"/>
        </w:rPr>
        <w:t xml:space="preserve"> </w:t>
      </w:r>
      <w:r w:rsidR="004D2223">
        <w:rPr>
          <w:rFonts w:cs="Arial"/>
          <w:b/>
          <w:bCs/>
          <w:lang w:val="en-GB"/>
        </w:rPr>
        <w:t xml:space="preserve">The 2024 edition </w:t>
      </w:r>
      <w:r w:rsidR="00366605">
        <w:rPr>
          <w:rFonts w:cs="Arial"/>
          <w:b/>
          <w:bCs/>
          <w:lang w:val="en-GB"/>
        </w:rPr>
        <w:t>will run under the tagline of “</w:t>
      </w:r>
      <w:r w:rsidR="004D2223">
        <w:rPr>
          <w:rFonts w:cs="Arial"/>
          <w:b/>
          <w:bCs/>
          <w:lang w:val="en-GB"/>
        </w:rPr>
        <w:t xml:space="preserve">Automation </w:t>
      </w:r>
      <w:r w:rsidR="00366605">
        <w:rPr>
          <w:rFonts w:cs="Arial"/>
          <w:b/>
          <w:bCs/>
          <w:lang w:val="en-GB"/>
        </w:rPr>
        <w:t>diversity, automation excellence”.</w:t>
      </w:r>
    </w:p>
    <w:p w14:paraId="6D3EB982" w14:textId="77777777" w:rsidR="00AA6D86" w:rsidRDefault="00AA6D86" w:rsidP="00363CE3">
      <w:pPr>
        <w:rPr>
          <w:lang w:val="en-GB"/>
        </w:rPr>
      </w:pPr>
    </w:p>
    <w:p w14:paraId="736AE411" w14:textId="1BC969F2" w:rsidR="00230474" w:rsidRPr="0088756A" w:rsidRDefault="00230474" w:rsidP="00230474">
      <w:pPr>
        <w:rPr>
          <w:lang w:val="en-GB"/>
        </w:rPr>
      </w:pPr>
      <w:r w:rsidRPr="0088756A">
        <w:rPr>
          <w:lang w:val="en-GB"/>
        </w:rPr>
        <w:t>Key figures from</w:t>
      </w:r>
      <w:bookmarkStart w:id="2" w:name="_GoBack"/>
      <w:bookmarkEnd w:id="2"/>
      <w:r w:rsidRPr="0088756A">
        <w:rPr>
          <w:lang w:val="en-GB"/>
        </w:rPr>
        <w:t xml:space="preserve"> </w:t>
      </w:r>
      <w:r w:rsidR="00C433D2">
        <w:rPr>
          <w:lang w:val="en-GB"/>
        </w:rPr>
        <w:t>SIAF Guangzhou</w:t>
      </w:r>
      <w:r w:rsidR="004A02DF" w:rsidRPr="0088756A">
        <w:rPr>
          <w:lang w:val="en-GB"/>
        </w:rPr>
        <w:t xml:space="preserve"> and </w:t>
      </w:r>
      <w:proofErr w:type="spellStart"/>
      <w:r w:rsidR="004A02DF" w:rsidRPr="0088756A">
        <w:rPr>
          <w:lang w:val="en-GB"/>
        </w:rPr>
        <w:t>Asiamold</w:t>
      </w:r>
      <w:proofErr w:type="spellEnd"/>
      <w:r w:rsidR="004A02DF" w:rsidRPr="0088756A">
        <w:rPr>
          <w:lang w:val="en-GB"/>
        </w:rPr>
        <w:t xml:space="preserve"> 2023:</w:t>
      </w:r>
    </w:p>
    <w:p w14:paraId="30047282" w14:textId="6BF380AB" w:rsidR="00230474" w:rsidRPr="005D5B9C" w:rsidRDefault="004A02DF" w:rsidP="005D5B9C">
      <w:pPr>
        <w:pStyle w:val="ListParagraph"/>
        <w:numPr>
          <w:ilvl w:val="0"/>
          <w:numId w:val="18"/>
        </w:numPr>
        <w:ind w:leftChars="0"/>
        <w:rPr>
          <w:b/>
          <w:lang w:val="en-GB"/>
        </w:rPr>
      </w:pPr>
      <w:r>
        <w:rPr>
          <w:lang w:val="en-GB"/>
        </w:rPr>
        <w:t>Visit</w:t>
      </w:r>
      <w:r>
        <w:rPr>
          <w:rFonts w:hint="eastAsia"/>
          <w:lang w:val="en-GB" w:eastAsia="zh-HK"/>
        </w:rPr>
        <w:t>ors</w:t>
      </w:r>
      <w:r w:rsidR="00230474">
        <w:rPr>
          <w:lang w:val="en-GB"/>
        </w:rPr>
        <w:t xml:space="preserve">: </w:t>
      </w:r>
      <w:r>
        <w:rPr>
          <w:lang w:val="en-GB"/>
        </w:rPr>
        <w:t>35,015</w:t>
      </w:r>
      <w:r w:rsidR="003C38E6">
        <w:rPr>
          <w:lang w:val="en-GB"/>
        </w:rPr>
        <w:t xml:space="preserve">, </w:t>
      </w:r>
      <w:r>
        <w:rPr>
          <w:lang w:val="en-GB"/>
        </w:rPr>
        <w:t xml:space="preserve">with around 55,000 visits </w:t>
      </w:r>
    </w:p>
    <w:p w14:paraId="3BCC172C" w14:textId="77777777" w:rsidR="00230474" w:rsidRPr="005D5B9C" w:rsidRDefault="00230474" w:rsidP="005D5B9C">
      <w:pPr>
        <w:pStyle w:val="ListParagraph"/>
        <w:numPr>
          <w:ilvl w:val="0"/>
          <w:numId w:val="18"/>
        </w:numPr>
        <w:ind w:leftChars="0"/>
        <w:rPr>
          <w:b/>
          <w:lang w:val="en-GB"/>
        </w:rPr>
      </w:pPr>
      <w:r>
        <w:rPr>
          <w:lang w:val="en-GB"/>
        </w:rPr>
        <w:t>Exhibitors: 450</w:t>
      </w:r>
    </w:p>
    <w:p w14:paraId="427C56F2" w14:textId="77777777" w:rsidR="00230474" w:rsidRPr="005D5B9C" w:rsidRDefault="00230474" w:rsidP="005D5B9C">
      <w:pPr>
        <w:pStyle w:val="ListParagraph"/>
        <w:numPr>
          <w:ilvl w:val="0"/>
          <w:numId w:val="18"/>
        </w:numPr>
        <w:ind w:leftChars="0"/>
        <w:rPr>
          <w:b/>
          <w:lang w:val="en-GB"/>
        </w:rPr>
      </w:pPr>
      <w:r>
        <w:rPr>
          <w:lang w:val="en-GB"/>
        </w:rPr>
        <w:t xml:space="preserve">Scale: 20,000 </w:t>
      </w:r>
      <w:proofErr w:type="spellStart"/>
      <w:r>
        <w:rPr>
          <w:lang w:val="en-GB"/>
        </w:rPr>
        <w:t>sqm</w:t>
      </w:r>
      <w:proofErr w:type="spellEnd"/>
    </w:p>
    <w:p w14:paraId="37D4C20B" w14:textId="75DD6BDF" w:rsidR="00D43EE5" w:rsidRDefault="004A02DF" w:rsidP="005D5B9C">
      <w:pPr>
        <w:pStyle w:val="ListParagraph"/>
        <w:numPr>
          <w:ilvl w:val="0"/>
          <w:numId w:val="18"/>
        </w:numPr>
        <w:ind w:leftChars="0"/>
        <w:rPr>
          <w:b/>
          <w:lang w:val="en-GB"/>
        </w:rPr>
      </w:pPr>
      <w:r>
        <w:rPr>
          <w:lang w:val="en-GB"/>
        </w:rPr>
        <w:t>17</w:t>
      </w:r>
      <w:r w:rsidR="00230474">
        <w:rPr>
          <w:lang w:val="en-GB"/>
        </w:rPr>
        <w:t xml:space="preserve"> fringe events</w:t>
      </w:r>
      <w:r>
        <w:rPr>
          <w:lang w:val="en-GB"/>
        </w:rPr>
        <w:t xml:space="preserve"> with 88 presentations</w:t>
      </w:r>
    </w:p>
    <w:p w14:paraId="3CCD1A44" w14:textId="32B53F75" w:rsidR="001F65C4" w:rsidRPr="001F65C4" w:rsidRDefault="004A02DF" w:rsidP="005D5B9C">
      <w:pPr>
        <w:pStyle w:val="ListParagraph"/>
        <w:numPr>
          <w:ilvl w:val="0"/>
          <w:numId w:val="18"/>
        </w:numPr>
        <w:ind w:leftChars="0"/>
        <w:rPr>
          <w:lang w:val="en-GB"/>
        </w:rPr>
      </w:pPr>
      <w:r>
        <w:rPr>
          <w:lang w:val="en-GB"/>
        </w:rPr>
        <w:t>153</w:t>
      </w:r>
      <w:r w:rsidR="001F65C4" w:rsidRPr="001F65C4">
        <w:rPr>
          <w:lang w:val="en-GB"/>
        </w:rPr>
        <w:t xml:space="preserve"> buyer delegations</w:t>
      </w:r>
    </w:p>
    <w:p w14:paraId="23756E88" w14:textId="77777777" w:rsidR="001F65C4" w:rsidRPr="005D5B9C" w:rsidRDefault="001F65C4" w:rsidP="001F65C4">
      <w:pPr>
        <w:pStyle w:val="ListParagraph"/>
        <w:ind w:leftChars="0" w:left="720"/>
        <w:rPr>
          <w:b/>
          <w:lang w:val="en-GB"/>
        </w:rPr>
      </w:pPr>
    </w:p>
    <w:p w14:paraId="451A69EB" w14:textId="50D80E81" w:rsidR="00123B36" w:rsidRDefault="006E7EFE" w:rsidP="00363CE3">
      <w:pPr>
        <w:rPr>
          <w:rFonts w:cs="Arial"/>
          <w:szCs w:val="22"/>
          <w:lang w:val="en-GB"/>
        </w:rPr>
      </w:pPr>
      <w:r w:rsidRPr="003C717D">
        <w:rPr>
          <w:lang w:val="en-GB"/>
        </w:rPr>
        <w:t>M</w:t>
      </w:r>
      <w:r w:rsidR="004D2223" w:rsidRPr="003C717D">
        <w:rPr>
          <w:lang w:val="en-GB"/>
        </w:rPr>
        <w:t>r Richard Li,</w:t>
      </w:r>
      <w:r w:rsidR="004D2223">
        <w:rPr>
          <w:color w:val="FF0000"/>
          <w:lang w:val="en-GB"/>
        </w:rPr>
        <w:t xml:space="preserve"> </w:t>
      </w:r>
      <w:r w:rsidR="004D2223">
        <w:rPr>
          <w:szCs w:val="22"/>
          <w:lang w:eastAsia="zh-CN"/>
        </w:rPr>
        <w:t xml:space="preserve">Chairperson of the Board of Management, </w:t>
      </w:r>
      <w:r w:rsidR="00AC5D68" w:rsidRPr="00AC5D68">
        <w:rPr>
          <w:lang w:val="en-GB"/>
        </w:rPr>
        <w:t xml:space="preserve">Guangzhou </w:t>
      </w:r>
      <w:proofErr w:type="spellStart"/>
      <w:r w:rsidR="00AC5D68" w:rsidRPr="00922AE9">
        <w:rPr>
          <w:lang w:val="en-GB"/>
        </w:rPr>
        <w:t>Guangya</w:t>
      </w:r>
      <w:proofErr w:type="spellEnd"/>
      <w:r w:rsidR="00AC5D68" w:rsidRPr="00922AE9">
        <w:rPr>
          <w:lang w:val="en-GB"/>
        </w:rPr>
        <w:t xml:space="preserve"> </w:t>
      </w:r>
      <w:proofErr w:type="spellStart"/>
      <w:r w:rsidR="00AC5D68" w:rsidRPr="00922AE9">
        <w:rPr>
          <w:lang w:val="en-GB"/>
        </w:rPr>
        <w:t>Messe</w:t>
      </w:r>
      <w:proofErr w:type="spellEnd"/>
      <w:r w:rsidR="00AC5D68" w:rsidRPr="00922AE9">
        <w:rPr>
          <w:lang w:val="en-GB"/>
        </w:rPr>
        <w:t xml:space="preserve"> Frankfurt Co Ltd commented:</w:t>
      </w:r>
      <w:r w:rsidR="00B811A7" w:rsidRPr="00922AE9">
        <w:rPr>
          <w:lang w:val="en-GB"/>
        </w:rPr>
        <w:t xml:space="preserve"> </w:t>
      </w:r>
      <w:r w:rsidR="00B811A7" w:rsidRPr="00922AE9">
        <w:rPr>
          <w:rFonts w:cs="Arial"/>
          <w:szCs w:val="22"/>
          <w:lang w:val="en-GB"/>
        </w:rPr>
        <w:t>“</w:t>
      </w:r>
      <w:r w:rsidR="00123B36" w:rsidRPr="00922AE9">
        <w:rPr>
          <w:rFonts w:cs="Arial"/>
          <w:szCs w:val="22"/>
          <w:lang w:val="en-GB"/>
        </w:rPr>
        <w:t>We are very happy with the success of this year’s shows, as evidenced by the</w:t>
      </w:r>
      <w:r w:rsidR="003C717D" w:rsidRPr="00922AE9">
        <w:rPr>
          <w:rFonts w:cs="Arial"/>
          <w:szCs w:val="22"/>
          <w:lang w:val="en-GB"/>
        </w:rPr>
        <w:t xml:space="preserve"> increased visitor flow</w:t>
      </w:r>
      <w:r w:rsidR="004E54EA" w:rsidRPr="00922AE9">
        <w:rPr>
          <w:rFonts w:cs="Arial"/>
          <w:szCs w:val="22"/>
          <w:lang w:val="en-GB"/>
        </w:rPr>
        <w:t xml:space="preserve"> </w:t>
      </w:r>
      <w:r w:rsidR="003C717D" w:rsidRPr="00922AE9">
        <w:rPr>
          <w:rFonts w:cs="Arial"/>
          <w:szCs w:val="22"/>
          <w:lang w:val="en-GB"/>
        </w:rPr>
        <w:t>and the very</w:t>
      </w:r>
      <w:r w:rsidR="00123B36" w:rsidRPr="00922AE9">
        <w:rPr>
          <w:rFonts w:cs="Arial"/>
          <w:szCs w:val="22"/>
          <w:lang w:val="en-GB"/>
        </w:rPr>
        <w:t xml:space="preserve"> positive feedback we’ve received from participants. The easing of restrictions</w:t>
      </w:r>
      <w:r w:rsidR="00123B36">
        <w:rPr>
          <w:rFonts w:cs="Arial"/>
          <w:szCs w:val="22"/>
          <w:lang w:val="en-GB"/>
        </w:rPr>
        <w:t xml:space="preserve"> earlier in the year has meant the demand for face-to-face interaction has never been stronger.</w:t>
      </w:r>
      <w:r w:rsidR="004F7C01">
        <w:rPr>
          <w:rFonts w:cs="Arial"/>
          <w:szCs w:val="22"/>
          <w:lang w:val="en-GB"/>
        </w:rPr>
        <w:t xml:space="preserve"> Through platforms like </w:t>
      </w:r>
      <w:r w:rsidR="00810CF6">
        <w:rPr>
          <w:rFonts w:cs="Arial"/>
          <w:szCs w:val="22"/>
          <w:lang w:val="en-GB"/>
        </w:rPr>
        <w:t>this</w:t>
      </w:r>
      <w:r w:rsidR="004F7C01">
        <w:rPr>
          <w:rFonts w:cs="Arial"/>
          <w:szCs w:val="22"/>
          <w:lang w:val="en-GB"/>
        </w:rPr>
        <w:t>, the industry</w:t>
      </w:r>
      <w:r w:rsidR="00810CF6">
        <w:rPr>
          <w:rFonts w:cs="Arial"/>
          <w:szCs w:val="22"/>
          <w:lang w:val="en-GB"/>
        </w:rPr>
        <w:t xml:space="preserve"> can regain its momentum, leading to a promising future for smart manufacturing.” </w:t>
      </w:r>
      <w:r w:rsidR="004F7C01">
        <w:rPr>
          <w:rFonts w:cs="Arial"/>
          <w:szCs w:val="22"/>
          <w:lang w:val="en-GB"/>
        </w:rPr>
        <w:t xml:space="preserve"> </w:t>
      </w:r>
    </w:p>
    <w:p w14:paraId="2AD9783E" w14:textId="77777777" w:rsidR="00123B36" w:rsidRDefault="00123B36" w:rsidP="00363CE3">
      <w:pPr>
        <w:rPr>
          <w:rFonts w:cs="Arial"/>
          <w:szCs w:val="22"/>
          <w:lang w:val="en-GB"/>
        </w:rPr>
      </w:pPr>
    </w:p>
    <w:p w14:paraId="65CC97EA" w14:textId="2CC1E6C0" w:rsidR="002B35FB" w:rsidRDefault="00990DCD" w:rsidP="00990DCD">
      <w:pPr>
        <w:rPr>
          <w:lang w:val="en-GB"/>
        </w:rPr>
      </w:pPr>
      <w:r>
        <w:rPr>
          <w:lang w:val="en-GB"/>
        </w:rPr>
        <w:t xml:space="preserve">One of the key developments at this year’s </w:t>
      </w:r>
      <w:r w:rsidR="004E54EA">
        <w:rPr>
          <w:lang w:val="en-GB"/>
        </w:rPr>
        <w:t xml:space="preserve">SIAF Guangzhou </w:t>
      </w:r>
      <w:r>
        <w:rPr>
          <w:lang w:val="en-GB"/>
        </w:rPr>
        <w:t xml:space="preserve">was the announcement that </w:t>
      </w:r>
      <w:r w:rsidR="004E54EA">
        <w:rPr>
          <w:lang w:val="en-GB"/>
        </w:rPr>
        <w:t>the show</w:t>
      </w:r>
      <w:r>
        <w:rPr>
          <w:lang w:val="en-GB"/>
        </w:rPr>
        <w:t xml:space="preserve"> would be renamed SPS</w:t>
      </w:r>
      <w:r w:rsidR="00B82F14">
        <w:rPr>
          <w:lang w:val="en-GB"/>
        </w:rPr>
        <w:t xml:space="preserve"> – Smart Production Solutions</w:t>
      </w:r>
      <w:r>
        <w:rPr>
          <w:lang w:val="en-GB"/>
        </w:rPr>
        <w:t xml:space="preserve"> Guangzhou</w:t>
      </w:r>
      <w:r w:rsidR="006E7EFE">
        <w:rPr>
          <w:lang w:val="en-GB"/>
        </w:rPr>
        <w:t xml:space="preserve"> from its next edition</w:t>
      </w:r>
      <w:r w:rsidR="00123B36">
        <w:rPr>
          <w:lang w:val="en-GB"/>
        </w:rPr>
        <w:t xml:space="preserve"> onwards</w:t>
      </w:r>
      <w:r>
        <w:rPr>
          <w:lang w:val="en-GB"/>
        </w:rPr>
        <w:t xml:space="preserve">, in line with the SPS </w:t>
      </w:r>
      <w:r w:rsidR="006E7EFE">
        <w:rPr>
          <w:lang w:val="en-GB"/>
        </w:rPr>
        <w:t>global family</w:t>
      </w:r>
      <w:r>
        <w:rPr>
          <w:lang w:val="en-GB"/>
        </w:rPr>
        <w:t xml:space="preserve">. </w:t>
      </w:r>
      <w:r w:rsidR="002B35FB">
        <w:rPr>
          <w:lang w:val="en-GB"/>
        </w:rPr>
        <w:br/>
      </w:r>
    </w:p>
    <w:p w14:paraId="23D185B7" w14:textId="0807C041" w:rsidR="009B7F0B" w:rsidRPr="002707B9" w:rsidRDefault="006E7EFE" w:rsidP="009B7F0B">
      <w:pPr>
        <w:rPr>
          <w:lang w:val="en-GB"/>
        </w:rPr>
      </w:pPr>
      <w:r>
        <w:rPr>
          <w:lang w:val="en-GB"/>
        </w:rPr>
        <w:t xml:space="preserve">Mr </w:t>
      </w:r>
      <w:r w:rsidR="00990DCD">
        <w:rPr>
          <w:lang w:val="en-GB"/>
        </w:rPr>
        <w:t xml:space="preserve">Martin </w:t>
      </w:r>
      <w:proofErr w:type="spellStart"/>
      <w:r w:rsidR="00990DCD">
        <w:rPr>
          <w:lang w:val="en-GB"/>
        </w:rPr>
        <w:t>Roschkowski</w:t>
      </w:r>
      <w:proofErr w:type="spellEnd"/>
      <w:r w:rsidR="00990DCD">
        <w:rPr>
          <w:lang w:val="en-GB"/>
        </w:rPr>
        <w:t xml:space="preserve">, President of Mesago </w:t>
      </w:r>
      <w:proofErr w:type="spellStart"/>
      <w:r w:rsidR="00990DCD">
        <w:rPr>
          <w:lang w:val="en-GB"/>
        </w:rPr>
        <w:t>Messe</w:t>
      </w:r>
      <w:proofErr w:type="spellEnd"/>
      <w:r w:rsidR="00990DCD">
        <w:rPr>
          <w:lang w:val="en-GB"/>
        </w:rPr>
        <w:t xml:space="preserve"> Frankfurt GmbH</w:t>
      </w:r>
      <w:r>
        <w:rPr>
          <w:lang w:val="en-GB"/>
        </w:rPr>
        <w:t xml:space="preserve"> </w:t>
      </w:r>
      <w:r w:rsidR="002B35FB">
        <w:rPr>
          <w:lang w:val="en-GB"/>
        </w:rPr>
        <w:t xml:space="preserve">personally attended the fair in Guangzhou to give his support to the </w:t>
      </w:r>
      <w:r w:rsidR="004E54EA">
        <w:rPr>
          <w:lang w:val="en-GB"/>
        </w:rPr>
        <w:t>news</w:t>
      </w:r>
      <w:r w:rsidR="005374F5">
        <w:rPr>
          <w:lang w:val="en-GB"/>
        </w:rPr>
        <w:t>:</w:t>
      </w:r>
      <w:r w:rsidR="007A6174">
        <w:rPr>
          <w:rFonts w:cs="Arial"/>
          <w:lang w:val="en-GB"/>
        </w:rPr>
        <w:t xml:space="preserve"> </w:t>
      </w:r>
      <w:r w:rsidR="008230DB">
        <w:rPr>
          <w:rFonts w:cs="Arial"/>
          <w:lang w:val="en-GB"/>
        </w:rPr>
        <w:t>“</w:t>
      </w:r>
      <w:r w:rsidR="005F16E1">
        <w:rPr>
          <w:rFonts w:cs="Arial"/>
          <w:lang w:val="en-GB"/>
        </w:rPr>
        <w:t xml:space="preserve">The renaming of the Guangzhou fair </w:t>
      </w:r>
      <w:r w:rsidR="005F16E1" w:rsidRPr="005F16E1">
        <w:rPr>
          <w:rFonts w:cs="Arial"/>
          <w:lang w:val="en-GB"/>
        </w:rPr>
        <w:t>represents its recognition as a fully-fledged member of the SPS brand name fairs</w:t>
      </w:r>
      <w:r w:rsidR="005F16E1">
        <w:rPr>
          <w:rFonts w:cs="Arial"/>
          <w:lang w:val="en-GB"/>
        </w:rPr>
        <w:t>.</w:t>
      </w:r>
      <w:r w:rsidR="00D2685A">
        <w:rPr>
          <w:rFonts w:cs="Arial"/>
          <w:lang w:val="en-GB"/>
        </w:rPr>
        <w:t xml:space="preserve"> </w:t>
      </w:r>
      <w:r w:rsidR="008230DB">
        <w:rPr>
          <w:rFonts w:cs="Arial"/>
          <w:lang w:val="en-US"/>
        </w:rPr>
        <w:t xml:space="preserve">By leveraging the brand’s global network, we anticipate that this will help to bring even more international attention to the event in Guangzhou. </w:t>
      </w:r>
      <w:r w:rsidR="008230DB" w:rsidRPr="00D41DCE">
        <w:rPr>
          <w:rFonts w:cs="Arial"/>
        </w:rPr>
        <w:t>We believe that this change will be beneficial for everyone involved, and it is part of our commitment to embracing the latest technological advancements</w:t>
      </w:r>
      <w:r w:rsidR="008230DB">
        <w:rPr>
          <w:rFonts w:cs="Arial"/>
        </w:rPr>
        <w:t>.“</w:t>
      </w:r>
    </w:p>
    <w:p w14:paraId="2EDD9280" w14:textId="77777777" w:rsidR="005D5B9C" w:rsidRDefault="005D5B9C" w:rsidP="00363CE3"/>
    <w:p w14:paraId="2FC76A84" w14:textId="262884B1" w:rsidR="00990DCD" w:rsidRDefault="00D06FCF" w:rsidP="00363CE3">
      <w:r>
        <w:lastRenderedPageBreak/>
        <w:t xml:space="preserve">Both </w:t>
      </w:r>
      <w:r w:rsidR="004E54EA">
        <w:t xml:space="preserve">SIAF Guangzhou and Asiamold </w:t>
      </w:r>
      <w:r>
        <w:t xml:space="preserve">attracted a variety of exhibitors and industry buyers, </w:t>
      </w:r>
      <w:r w:rsidR="00676A63">
        <w:t>and featured a comprehensive fringe programme exploring the latest market trends and technological advancements.</w:t>
      </w:r>
    </w:p>
    <w:p w14:paraId="120D4289" w14:textId="77777777" w:rsidR="00051378" w:rsidRDefault="00051378" w:rsidP="00363CE3">
      <w:pPr>
        <w:rPr>
          <w:lang w:val="en-GB"/>
        </w:rPr>
      </w:pPr>
    </w:p>
    <w:p w14:paraId="78F1A628" w14:textId="77777777" w:rsidR="00894FCE" w:rsidRDefault="00051378" w:rsidP="00363CE3">
      <w:pPr>
        <w:rPr>
          <w:lang w:val="en-GB"/>
        </w:rPr>
      </w:pPr>
      <w:r w:rsidRPr="00051378">
        <w:rPr>
          <w:b/>
          <w:lang w:val="en-GB"/>
        </w:rPr>
        <w:t>Exhibitor comments</w:t>
      </w:r>
      <w:r>
        <w:rPr>
          <w:lang w:val="en-GB"/>
        </w:rPr>
        <w:br/>
      </w:r>
    </w:p>
    <w:p w14:paraId="2A2E22AC" w14:textId="77777777" w:rsidR="007D4354" w:rsidRDefault="008F29AF" w:rsidP="003E377E">
      <w:pPr>
        <w:rPr>
          <w:b/>
          <w:lang w:val="en-US"/>
        </w:rPr>
      </w:pPr>
      <w:proofErr w:type="spellStart"/>
      <w:r w:rsidRPr="008A044E">
        <w:rPr>
          <w:b/>
          <w:lang w:val="en-US"/>
        </w:rPr>
        <w:t>Mr</w:t>
      </w:r>
      <w:proofErr w:type="spellEnd"/>
      <w:r w:rsidRPr="008A044E">
        <w:rPr>
          <w:b/>
          <w:lang w:val="en-US"/>
        </w:rPr>
        <w:t xml:space="preserve"> Parker Wang, China Sales Leader, </w:t>
      </w:r>
      <w:proofErr w:type="spellStart"/>
      <w:r w:rsidR="004E54EA" w:rsidRPr="004E54EA">
        <w:rPr>
          <w:b/>
          <w:lang w:val="en-US"/>
        </w:rPr>
        <w:t>Datasensing</w:t>
      </w:r>
      <w:proofErr w:type="spellEnd"/>
      <w:r w:rsidR="004E54EA" w:rsidRPr="004E54EA">
        <w:rPr>
          <w:b/>
          <w:lang w:val="en-US"/>
        </w:rPr>
        <w:t xml:space="preserve"> </w:t>
      </w:r>
      <w:proofErr w:type="spellStart"/>
      <w:r w:rsidR="004E54EA" w:rsidRPr="004E54EA">
        <w:rPr>
          <w:b/>
          <w:lang w:val="en-US"/>
        </w:rPr>
        <w:t>S.r.l</w:t>
      </w:r>
      <w:proofErr w:type="spellEnd"/>
    </w:p>
    <w:p w14:paraId="664FBAFC" w14:textId="46F4F082" w:rsidR="003E377E" w:rsidRDefault="004E54EA" w:rsidP="003E377E">
      <w:pPr>
        <w:rPr>
          <w:rFonts w:ascii="Calibri" w:hAnsi="Calibri"/>
          <w:sz w:val="24"/>
          <w:szCs w:val="24"/>
          <w:lang w:val="en-US" w:eastAsia="zh-TW"/>
        </w:rPr>
      </w:pPr>
      <w:r w:rsidRPr="004E54EA" w:rsidDel="004E54EA">
        <w:rPr>
          <w:b/>
          <w:lang w:val="en-US"/>
        </w:rPr>
        <w:t xml:space="preserve"> </w:t>
      </w:r>
      <w:r w:rsidR="008F29AF">
        <w:rPr>
          <w:rFonts w:eastAsiaTheme="minorEastAsia"/>
          <w:lang w:val="en-US"/>
        </w:rPr>
        <w:t>“SIAF Guangzhou is a top tier exhibition in South China with</w:t>
      </w:r>
      <w:r w:rsidR="005D5B9C">
        <w:rPr>
          <w:rFonts w:eastAsiaTheme="minorEastAsia"/>
          <w:lang w:val="en-US"/>
        </w:rPr>
        <w:t xml:space="preserve"> a</w:t>
      </w:r>
      <w:r w:rsidR="008F29AF">
        <w:rPr>
          <w:rFonts w:eastAsiaTheme="minorEastAsia"/>
          <w:lang w:val="en-US"/>
        </w:rPr>
        <w:t xml:space="preserve"> heavy focus on automation and smart manufacturing, </w:t>
      </w:r>
      <w:r w:rsidR="005D5B9C">
        <w:rPr>
          <w:rFonts w:eastAsiaTheme="minorEastAsia"/>
          <w:lang w:val="en-US"/>
        </w:rPr>
        <w:t xml:space="preserve">and </w:t>
      </w:r>
      <w:r w:rsidR="008F29AF">
        <w:rPr>
          <w:rFonts w:eastAsiaTheme="minorEastAsia"/>
          <w:lang w:val="en-US"/>
        </w:rPr>
        <w:t xml:space="preserve">we are joining the show to promote our brand awareness in </w:t>
      </w:r>
      <w:r>
        <w:rPr>
          <w:rFonts w:eastAsiaTheme="minorEastAsia"/>
          <w:lang w:val="en-US"/>
        </w:rPr>
        <w:t>the country</w:t>
      </w:r>
      <w:r w:rsidR="008F29AF">
        <w:rPr>
          <w:rFonts w:eastAsiaTheme="minorEastAsia"/>
          <w:lang w:val="en-US"/>
        </w:rPr>
        <w:t>, especially</w:t>
      </w:r>
      <w:r w:rsidR="00D2685A">
        <w:rPr>
          <w:rFonts w:eastAsiaTheme="minorEastAsia"/>
          <w:lang w:val="en-US"/>
        </w:rPr>
        <w:t xml:space="preserve"> in</w:t>
      </w:r>
      <w:r w:rsidR="008F29AF">
        <w:rPr>
          <w:rFonts w:eastAsiaTheme="minorEastAsia"/>
          <w:lang w:val="en-US"/>
        </w:rPr>
        <w:t xml:space="preserve"> the South China market. </w:t>
      </w:r>
      <w:r w:rsidR="005D5B9C">
        <w:rPr>
          <w:rFonts w:eastAsiaTheme="minorEastAsia"/>
          <w:lang w:val="en-US"/>
        </w:rPr>
        <w:t>Throughout</w:t>
      </w:r>
      <w:r w:rsidR="008F29AF">
        <w:rPr>
          <w:rFonts w:eastAsiaTheme="minorEastAsia"/>
          <w:lang w:val="en-US"/>
        </w:rPr>
        <w:t xml:space="preserve"> the show, the hall always </w:t>
      </w:r>
      <w:r w:rsidR="005D5B9C">
        <w:rPr>
          <w:rFonts w:eastAsiaTheme="minorEastAsia"/>
          <w:lang w:val="en-US"/>
        </w:rPr>
        <w:t>maintained a large</w:t>
      </w:r>
      <w:r w:rsidR="008F29AF">
        <w:rPr>
          <w:rFonts w:eastAsiaTheme="minorEastAsia"/>
          <w:lang w:val="en-US"/>
        </w:rPr>
        <w:t xml:space="preserve"> crowd. There </w:t>
      </w:r>
      <w:r w:rsidR="005D5B9C">
        <w:rPr>
          <w:rFonts w:eastAsiaTheme="minorEastAsia"/>
          <w:lang w:val="en-US"/>
        </w:rPr>
        <w:t>were</w:t>
      </w:r>
      <w:r w:rsidR="008F29AF">
        <w:rPr>
          <w:rFonts w:eastAsiaTheme="minorEastAsia"/>
          <w:lang w:val="en-US"/>
        </w:rPr>
        <w:t xml:space="preserve"> lots of enquir</w:t>
      </w:r>
      <w:r w:rsidR="005D5B9C">
        <w:rPr>
          <w:rFonts w:eastAsiaTheme="minorEastAsia"/>
          <w:lang w:val="en-US"/>
        </w:rPr>
        <w:t>i</w:t>
      </w:r>
      <w:r w:rsidR="008F29AF">
        <w:rPr>
          <w:rFonts w:eastAsiaTheme="minorEastAsia"/>
          <w:lang w:val="en-US"/>
        </w:rPr>
        <w:t xml:space="preserve">es at our booth, many </w:t>
      </w:r>
      <w:r w:rsidR="005D5B9C">
        <w:rPr>
          <w:rFonts w:eastAsiaTheme="minorEastAsia"/>
          <w:lang w:val="en-US"/>
        </w:rPr>
        <w:t xml:space="preserve">of whom we believe </w:t>
      </w:r>
      <w:r w:rsidR="008F29AF">
        <w:rPr>
          <w:rFonts w:eastAsiaTheme="minorEastAsia"/>
          <w:lang w:val="en-US"/>
        </w:rPr>
        <w:t xml:space="preserve">have big potential. I </w:t>
      </w:r>
      <w:r w:rsidR="005D5B9C">
        <w:rPr>
          <w:rFonts w:eastAsiaTheme="minorEastAsia"/>
          <w:lang w:val="en-US"/>
        </w:rPr>
        <w:t>was</w:t>
      </w:r>
      <w:r w:rsidR="008F29AF">
        <w:rPr>
          <w:rFonts w:eastAsiaTheme="minorEastAsia"/>
          <w:lang w:val="en-US"/>
        </w:rPr>
        <w:t xml:space="preserve"> also happy to learn about the upgrade of the fair to SPS – Smart Production Solutions Guangzhou </w:t>
      </w:r>
      <w:r w:rsidR="005D5B9C">
        <w:rPr>
          <w:rFonts w:eastAsiaTheme="minorEastAsia"/>
          <w:lang w:val="en-US"/>
        </w:rPr>
        <w:t>for</w:t>
      </w:r>
      <w:r w:rsidR="008F29AF">
        <w:rPr>
          <w:rFonts w:eastAsiaTheme="minorEastAsia"/>
          <w:lang w:val="en-US"/>
        </w:rPr>
        <w:t xml:space="preserve"> the next edition. SIAF Guangzhou has </w:t>
      </w:r>
      <w:r w:rsidR="005D5B9C">
        <w:rPr>
          <w:rFonts w:eastAsiaTheme="minorEastAsia"/>
          <w:lang w:val="en-US"/>
        </w:rPr>
        <w:t xml:space="preserve">always </w:t>
      </w:r>
      <w:r w:rsidR="008F29AF">
        <w:rPr>
          <w:rFonts w:eastAsiaTheme="minorEastAsia"/>
          <w:lang w:val="en-US"/>
        </w:rPr>
        <w:t xml:space="preserve">been connecting industry players </w:t>
      </w:r>
      <w:r w:rsidR="005D5B9C">
        <w:rPr>
          <w:rFonts w:eastAsiaTheme="minorEastAsia"/>
          <w:lang w:val="en-US"/>
        </w:rPr>
        <w:t>with</w:t>
      </w:r>
      <w:r w:rsidR="008F29AF">
        <w:rPr>
          <w:rFonts w:eastAsiaTheme="minorEastAsia"/>
          <w:lang w:val="en-US"/>
        </w:rPr>
        <w:t>in the nation</w:t>
      </w:r>
      <w:r w:rsidR="005D5B9C">
        <w:rPr>
          <w:rFonts w:eastAsiaTheme="minorEastAsia"/>
          <w:lang w:val="en-US"/>
        </w:rPr>
        <w:t>.</w:t>
      </w:r>
      <w:r w:rsidR="008F29AF">
        <w:rPr>
          <w:rFonts w:eastAsiaTheme="minorEastAsia"/>
          <w:lang w:val="en-US"/>
        </w:rPr>
        <w:t xml:space="preserve"> With this coming upgrade, I </w:t>
      </w:r>
      <w:r w:rsidR="005D5B9C">
        <w:rPr>
          <w:rFonts w:eastAsiaTheme="minorEastAsia"/>
          <w:lang w:val="en-US"/>
        </w:rPr>
        <w:t xml:space="preserve">hope to see </w:t>
      </w:r>
      <w:r w:rsidR="008F29AF">
        <w:rPr>
          <w:rFonts w:eastAsiaTheme="minorEastAsia"/>
          <w:lang w:val="en-US"/>
        </w:rPr>
        <w:t>its level of internationalism further elevated, which will help connect</w:t>
      </w:r>
      <w:r w:rsidR="002707B9">
        <w:rPr>
          <w:rFonts w:eastAsiaTheme="minorEastAsia"/>
          <w:lang w:val="en-US"/>
        </w:rPr>
        <w:t xml:space="preserve"> us with </w:t>
      </w:r>
      <w:r w:rsidR="005D5B9C">
        <w:rPr>
          <w:rFonts w:eastAsiaTheme="minorEastAsia"/>
          <w:lang w:val="en-US"/>
        </w:rPr>
        <w:t>overseas</w:t>
      </w:r>
      <w:r w:rsidR="002707B9">
        <w:rPr>
          <w:rFonts w:eastAsiaTheme="minorEastAsia"/>
          <w:lang w:val="en-US"/>
        </w:rPr>
        <w:t xml:space="preserve"> players.</w:t>
      </w:r>
      <w:r w:rsidR="008F29AF">
        <w:rPr>
          <w:rFonts w:eastAsiaTheme="minorEastAsia"/>
          <w:lang w:val="en-US"/>
        </w:rPr>
        <w:t xml:space="preserve"> I am </w:t>
      </w:r>
      <w:r w:rsidR="005D5B9C">
        <w:rPr>
          <w:rFonts w:eastAsiaTheme="minorEastAsia"/>
          <w:lang w:val="en-US"/>
        </w:rPr>
        <w:t>very</w:t>
      </w:r>
      <w:r w:rsidR="008F29AF">
        <w:rPr>
          <w:rFonts w:eastAsiaTheme="minorEastAsia"/>
          <w:lang w:val="en-US"/>
        </w:rPr>
        <w:t xml:space="preserve"> much looking forward to com</w:t>
      </w:r>
      <w:r w:rsidR="005D5B9C">
        <w:rPr>
          <w:rFonts w:eastAsiaTheme="minorEastAsia"/>
          <w:lang w:val="en-US"/>
        </w:rPr>
        <w:t>ing</w:t>
      </w:r>
      <w:r w:rsidR="008F29AF">
        <w:rPr>
          <w:rFonts w:eastAsiaTheme="minorEastAsia"/>
          <w:lang w:val="en-US"/>
        </w:rPr>
        <w:t xml:space="preserve"> back </w:t>
      </w:r>
      <w:r w:rsidR="005D5B9C">
        <w:rPr>
          <w:rFonts w:eastAsiaTheme="minorEastAsia"/>
          <w:lang w:val="en-US"/>
        </w:rPr>
        <w:t>to</w:t>
      </w:r>
      <w:r w:rsidR="008F29AF">
        <w:rPr>
          <w:rFonts w:eastAsiaTheme="minorEastAsia"/>
          <w:lang w:val="en-US"/>
        </w:rPr>
        <w:t xml:space="preserve"> the next edition.”</w:t>
      </w:r>
      <w:r w:rsidR="00B14549">
        <w:rPr>
          <w:rFonts w:eastAsiaTheme="minorEastAsia"/>
          <w:lang w:val="en-US"/>
        </w:rPr>
        <w:br/>
      </w:r>
      <w:r w:rsidR="00B14549">
        <w:rPr>
          <w:rFonts w:eastAsiaTheme="minorEastAsia"/>
          <w:lang w:val="en-US"/>
        </w:rPr>
        <w:br/>
      </w:r>
      <w:r w:rsidR="00B14549" w:rsidRPr="003E377E">
        <w:rPr>
          <w:b/>
          <w:lang w:eastAsia="zh-TW"/>
        </w:rPr>
        <w:t xml:space="preserve">Mr </w:t>
      </w:r>
      <w:r w:rsidR="003E377E" w:rsidRPr="003E377E">
        <w:rPr>
          <w:b/>
          <w:lang w:val="en-US"/>
        </w:rPr>
        <w:t xml:space="preserve">Song Ling, Marketing Manager, </w:t>
      </w:r>
      <w:proofErr w:type="spellStart"/>
      <w:r w:rsidR="003E377E" w:rsidRPr="003E377E">
        <w:rPr>
          <w:b/>
          <w:lang w:val="en-US"/>
        </w:rPr>
        <w:t>Baumer</w:t>
      </w:r>
      <w:proofErr w:type="spellEnd"/>
      <w:r w:rsidR="003E377E" w:rsidRPr="003E377E">
        <w:rPr>
          <w:b/>
          <w:lang w:val="en-US"/>
        </w:rPr>
        <w:t xml:space="preserve"> (China) Co Ltd</w:t>
      </w:r>
    </w:p>
    <w:p w14:paraId="773033A8" w14:textId="2C6735A9" w:rsidR="00B14549" w:rsidRPr="003E377E" w:rsidRDefault="00B14549" w:rsidP="001F64A6">
      <w:pPr>
        <w:rPr>
          <w:rFonts w:ascii="Calibri" w:hAnsi="Calibri"/>
          <w:lang w:val="en-US"/>
        </w:rPr>
      </w:pPr>
      <w:r w:rsidRPr="00A461CB">
        <w:rPr>
          <w:rFonts w:eastAsiaTheme="minorEastAsia"/>
        </w:rPr>
        <w:t>“</w:t>
      </w:r>
      <w:r w:rsidR="003E377E">
        <w:rPr>
          <w:lang w:val="en-US"/>
        </w:rPr>
        <w:t xml:space="preserve">We have been exhibiting at SIAF since 2015, and the number of visitors this year exceeded my expectations. Only on the first two days of the fair, we have already recorded approximately three thousand visits at our booth. </w:t>
      </w:r>
      <w:r w:rsidR="00D84F81">
        <w:rPr>
          <w:lang w:val="en-US"/>
        </w:rPr>
        <w:t>In fact, t</w:t>
      </w:r>
      <w:r w:rsidR="003E377E">
        <w:rPr>
          <w:lang w:val="en-US"/>
        </w:rPr>
        <w:t xml:space="preserve">he Chinese market highly values face-to-face </w:t>
      </w:r>
      <w:r w:rsidR="0016721E">
        <w:rPr>
          <w:lang w:val="en-US"/>
        </w:rPr>
        <w:t>interaction</w:t>
      </w:r>
      <w:r w:rsidR="003E377E">
        <w:rPr>
          <w:lang w:val="en-US"/>
        </w:rPr>
        <w:t>, and so we were able to meet many new and existing customers at our booth looking for products and expressing their purchasing needs. SIAF is one of the most important communication platforms in the country</w:t>
      </w:r>
      <w:r w:rsidR="00D84F81">
        <w:rPr>
          <w:lang w:val="en-US"/>
        </w:rPr>
        <w:t>, and therefore w</w:t>
      </w:r>
      <w:r w:rsidR="003E377E">
        <w:rPr>
          <w:lang w:val="en-US"/>
        </w:rPr>
        <w:t>e look forward to the upgraded SPS</w:t>
      </w:r>
      <w:r w:rsidR="00D84F81">
        <w:rPr>
          <w:rFonts w:eastAsiaTheme="minorEastAsia"/>
          <w:lang w:val="en-US"/>
        </w:rPr>
        <w:t xml:space="preserve"> – </w:t>
      </w:r>
      <w:r w:rsidR="003E377E">
        <w:rPr>
          <w:lang w:val="en-US"/>
        </w:rPr>
        <w:t xml:space="preserve">Smart Production Solutions Guangzhou continuing to lead the </w:t>
      </w:r>
      <w:r w:rsidR="00D84F81">
        <w:rPr>
          <w:lang w:val="en-US"/>
        </w:rPr>
        <w:t>Chinese manufacturing</w:t>
      </w:r>
      <w:r w:rsidR="003E377E">
        <w:rPr>
          <w:lang w:val="en-US"/>
        </w:rPr>
        <w:t xml:space="preserve"> industry towards increased automation.</w:t>
      </w:r>
      <w:r w:rsidR="002707B9">
        <w:rPr>
          <w:rFonts w:eastAsiaTheme="minorEastAsia"/>
          <w:lang w:val="en-US"/>
        </w:rPr>
        <w:t>”</w:t>
      </w:r>
    </w:p>
    <w:p w14:paraId="52F2FFB3" w14:textId="77777777" w:rsidR="008F29AF" w:rsidRPr="00D84F81" w:rsidRDefault="008F29AF" w:rsidP="00363CE3">
      <w:pPr>
        <w:rPr>
          <w:lang w:val="en-US"/>
        </w:rPr>
      </w:pPr>
    </w:p>
    <w:p w14:paraId="793DA35A" w14:textId="4CCD0243" w:rsidR="00894FCE" w:rsidRDefault="00894FCE" w:rsidP="00894FCE">
      <w:pPr>
        <w:rPr>
          <w:rFonts w:cs="Arial"/>
          <w:b/>
          <w:bCs/>
        </w:rPr>
      </w:pPr>
      <w:proofErr w:type="spellStart"/>
      <w:r>
        <w:rPr>
          <w:rFonts w:cs="Arial"/>
          <w:b/>
          <w:bCs/>
          <w:lang w:val="en-US" w:eastAsia="zh-CN"/>
        </w:rPr>
        <w:t>Ms</w:t>
      </w:r>
      <w:proofErr w:type="spellEnd"/>
      <w:r>
        <w:rPr>
          <w:rFonts w:cs="Arial"/>
          <w:b/>
          <w:bCs/>
          <w:lang w:val="en-US" w:eastAsia="zh-CN"/>
        </w:rPr>
        <w:t xml:space="preserve"> </w:t>
      </w:r>
      <w:proofErr w:type="spellStart"/>
      <w:r>
        <w:rPr>
          <w:rFonts w:cs="Arial"/>
          <w:b/>
          <w:bCs/>
          <w:lang w:val="en-US" w:eastAsia="zh-CN"/>
        </w:rPr>
        <w:t>Corin</w:t>
      </w:r>
      <w:proofErr w:type="spellEnd"/>
      <w:r>
        <w:rPr>
          <w:rFonts w:cs="Arial"/>
          <w:b/>
          <w:bCs/>
          <w:lang w:val="en-US" w:eastAsia="zh-CN"/>
        </w:rPr>
        <w:t xml:space="preserve"> </w:t>
      </w:r>
      <w:proofErr w:type="spellStart"/>
      <w:r>
        <w:rPr>
          <w:rFonts w:cs="Arial"/>
          <w:b/>
          <w:bCs/>
          <w:lang w:val="en-US" w:eastAsia="zh-CN"/>
        </w:rPr>
        <w:t>Ke</w:t>
      </w:r>
      <w:proofErr w:type="spellEnd"/>
      <w:r w:rsidR="00452B29">
        <w:rPr>
          <w:rFonts w:cs="Arial" w:hint="eastAsia"/>
          <w:b/>
          <w:bCs/>
          <w:lang w:val="en-US" w:eastAsia="zh-CN"/>
        </w:rPr>
        <w:t xml:space="preserve">, </w:t>
      </w:r>
      <w:r w:rsidR="00922AE9">
        <w:rPr>
          <w:rFonts w:cs="Arial"/>
          <w:b/>
          <w:bCs/>
          <w:lang w:val="en-US" w:eastAsia="zh-CN"/>
        </w:rPr>
        <w:t xml:space="preserve">Senior </w:t>
      </w:r>
      <w:r>
        <w:rPr>
          <w:rFonts w:cs="Arial"/>
          <w:b/>
          <w:bCs/>
          <w:lang w:val="en-US" w:eastAsia="zh-CN"/>
        </w:rPr>
        <w:t>Marketing Manager</w:t>
      </w:r>
      <w:r w:rsidR="00D84F81">
        <w:rPr>
          <w:rFonts w:cs="Arial"/>
          <w:b/>
          <w:bCs/>
          <w:lang w:val="en-US" w:eastAsia="zh-CN"/>
        </w:rPr>
        <w:t xml:space="preserve"> of</w:t>
      </w:r>
      <w:r w:rsidR="00452B29">
        <w:rPr>
          <w:rFonts w:cs="Arial" w:hint="eastAsia"/>
          <w:b/>
          <w:bCs/>
          <w:lang w:val="en-US" w:eastAsia="zh-CN"/>
        </w:rPr>
        <w:t xml:space="preserve"> </w:t>
      </w:r>
      <w:r>
        <w:rPr>
          <w:rFonts w:cs="Arial"/>
          <w:b/>
          <w:bCs/>
          <w:lang w:val="en-US" w:eastAsia="zh-CN"/>
        </w:rPr>
        <w:t>Greater China</w:t>
      </w:r>
      <w:r w:rsidR="00922AE9">
        <w:rPr>
          <w:rFonts w:cs="Arial"/>
          <w:b/>
          <w:bCs/>
          <w:lang w:val="en-US" w:eastAsia="zh-CN"/>
        </w:rPr>
        <w:t>,</w:t>
      </w:r>
      <w:r w:rsidR="00922AE9" w:rsidRPr="00922AE9">
        <w:rPr>
          <w:rFonts w:cs="Arial"/>
          <w:b/>
          <w:bCs/>
          <w:lang w:val="en-US" w:eastAsia="zh-CN"/>
        </w:rPr>
        <w:t xml:space="preserve"> </w:t>
      </w:r>
      <w:proofErr w:type="spellStart"/>
      <w:r w:rsidR="00922AE9">
        <w:rPr>
          <w:rFonts w:cs="Arial"/>
          <w:b/>
          <w:bCs/>
          <w:lang w:val="en-US" w:eastAsia="zh-CN"/>
        </w:rPr>
        <w:t>Formlabs</w:t>
      </w:r>
      <w:proofErr w:type="spellEnd"/>
      <w:r>
        <w:rPr>
          <w:rFonts w:cs="Arial"/>
          <w:b/>
          <w:bCs/>
          <w:lang w:val="en-US" w:eastAsia="zh-CN"/>
        </w:rPr>
        <w:br/>
      </w:r>
      <w:r w:rsidRPr="00894FCE">
        <w:rPr>
          <w:rFonts w:cs="Arial"/>
          <w:bCs/>
          <w:lang w:val="en-US" w:eastAsia="zh-CN"/>
        </w:rPr>
        <w:t>“</w:t>
      </w:r>
      <w:r>
        <w:rPr>
          <w:rFonts w:cs="Arial"/>
          <w:bCs/>
          <w:lang w:val="en-US" w:eastAsia="zh-CN"/>
        </w:rPr>
        <w:t>We</w:t>
      </w:r>
      <w:r w:rsidRPr="00894FCE">
        <w:rPr>
          <w:rFonts w:cs="Arial"/>
          <w:bCs/>
          <w:lang w:val="en-US" w:eastAsia="zh-CN"/>
        </w:rPr>
        <w:t xml:space="preserve"> brought </w:t>
      </w:r>
      <w:r>
        <w:rPr>
          <w:rFonts w:cs="Arial"/>
          <w:bCs/>
          <w:lang w:val="en-US" w:eastAsia="zh-CN"/>
        </w:rPr>
        <w:t>two new prod</w:t>
      </w:r>
      <w:r w:rsidR="002707B9">
        <w:rPr>
          <w:rFonts w:cs="Arial"/>
          <w:bCs/>
          <w:lang w:val="en-US" w:eastAsia="zh-CN"/>
        </w:rPr>
        <w:t xml:space="preserve">ucts to this year’s </w:t>
      </w:r>
      <w:proofErr w:type="spellStart"/>
      <w:r w:rsidR="002707B9">
        <w:rPr>
          <w:rFonts w:cs="Arial"/>
          <w:bCs/>
          <w:lang w:val="en-US" w:eastAsia="zh-CN"/>
        </w:rPr>
        <w:t>Asiamold</w:t>
      </w:r>
      <w:proofErr w:type="spellEnd"/>
      <w:r w:rsidR="002707B9">
        <w:rPr>
          <w:rFonts w:cs="Arial"/>
          <w:bCs/>
          <w:lang w:val="en-US" w:eastAsia="zh-CN"/>
        </w:rPr>
        <w:t>: a</w:t>
      </w:r>
      <w:r>
        <w:rPr>
          <w:rFonts w:cs="Arial"/>
          <w:bCs/>
          <w:lang w:val="en-US" w:eastAsia="zh-CN"/>
        </w:rPr>
        <w:t xml:space="preserve"> </w:t>
      </w:r>
      <w:r w:rsidR="002707B9">
        <w:rPr>
          <w:rFonts w:cs="Arial"/>
          <w:bCs/>
          <w:lang w:val="en-US" w:eastAsia="zh-CN"/>
        </w:rPr>
        <w:t xml:space="preserve">24/7 </w:t>
      </w:r>
      <w:r w:rsidRPr="00894FCE">
        <w:rPr>
          <w:rFonts w:cs="Arial"/>
          <w:bCs/>
          <w:lang w:val="en-US" w:eastAsia="zh-CN"/>
        </w:rPr>
        <w:t>au</w:t>
      </w:r>
      <w:r w:rsidR="002707B9">
        <w:rPr>
          <w:rFonts w:cs="Arial"/>
          <w:bCs/>
          <w:lang w:val="en-US" w:eastAsia="zh-CN"/>
        </w:rPr>
        <w:t xml:space="preserve">tomated printing </w:t>
      </w:r>
      <w:r w:rsidRPr="00894FCE">
        <w:rPr>
          <w:rFonts w:cs="Arial"/>
          <w:bCs/>
          <w:lang w:val="en-US" w:eastAsia="zh-CN"/>
        </w:rPr>
        <w:t xml:space="preserve">system </w:t>
      </w:r>
      <w:proofErr w:type="spellStart"/>
      <w:r w:rsidRPr="00894FCE">
        <w:rPr>
          <w:rFonts w:cs="Arial"/>
          <w:bCs/>
          <w:lang w:val="en-US" w:eastAsia="zh-CN"/>
        </w:rPr>
        <w:t>FormAuto</w:t>
      </w:r>
      <w:proofErr w:type="spellEnd"/>
      <w:r w:rsidRPr="00894FCE">
        <w:rPr>
          <w:rFonts w:cs="Arial"/>
          <w:bCs/>
          <w:lang w:val="en-US" w:eastAsia="zh-CN"/>
        </w:rPr>
        <w:t xml:space="preserve"> and industrial desktop SLS Fuse1+30w </w:t>
      </w:r>
      <w:r>
        <w:rPr>
          <w:rFonts w:cs="Arial"/>
          <w:bCs/>
          <w:lang w:val="en-US" w:eastAsia="zh-CN"/>
        </w:rPr>
        <w:t>for</w:t>
      </w:r>
      <w:r w:rsidRPr="00894FCE">
        <w:rPr>
          <w:rFonts w:cs="Arial"/>
          <w:bCs/>
          <w:lang w:val="en-US" w:eastAsia="zh-CN"/>
        </w:rPr>
        <w:t xml:space="preserve"> small batch manufacturing. Both products have received </w:t>
      </w:r>
      <w:r>
        <w:rPr>
          <w:rFonts w:cs="Arial"/>
          <w:bCs/>
          <w:lang w:val="en-US" w:eastAsia="zh-CN"/>
        </w:rPr>
        <w:t xml:space="preserve">very </w:t>
      </w:r>
      <w:r w:rsidRPr="00894FCE">
        <w:rPr>
          <w:rFonts w:cs="Arial"/>
          <w:bCs/>
          <w:lang w:val="en-US" w:eastAsia="zh-CN"/>
        </w:rPr>
        <w:t xml:space="preserve">positive feedback from </w:t>
      </w:r>
      <w:r>
        <w:rPr>
          <w:rFonts w:cs="Arial"/>
          <w:bCs/>
          <w:lang w:val="en-US" w:eastAsia="zh-CN"/>
        </w:rPr>
        <w:t>visitors</w:t>
      </w:r>
      <w:r w:rsidRPr="00894FCE">
        <w:rPr>
          <w:rFonts w:cs="Arial"/>
          <w:bCs/>
          <w:lang w:val="en-US" w:eastAsia="zh-CN"/>
        </w:rPr>
        <w:t>,</w:t>
      </w:r>
      <w:r w:rsidR="00B47E0D">
        <w:rPr>
          <w:rFonts w:cs="Arial"/>
          <w:bCs/>
          <w:lang w:val="en-US" w:eastAsia="zh-CN"/>
        </w:rPr>
        <w:t xml:space="preserve"> and</w:t>
      </w:r>
      <w:r w:rsidRPr="00894FCE">
        <w:rPr>
          <w:rFonts w:cs="Arial"/>
          <w:bCs/>
          <w:lang w:val="en-US" w:eastAsia="zh-CN"/>
        </w:rPr>
        <w:t xml:space="preserve"> </w:t>
      </w:r>
      <w:r>
        <w:rPr>
          <w:rFonts w:cs="Arial"/>
          <w:bCs/>
          <w:lang w:val="en-US" w:eastAsia="zh-CN"/>
        </w:rPr>
        <w:t>our</w:t>
      </w:r>
      <w:r w:rsidRPr="00894FCE">
        <w:rPr>
          <w:rFonts w:cs="Arial"/>
          <w:bCs/>
          <w:lang w:val="en-US" w:eastAsia="zh-CN"/>
        </w:rPr>
        <w:t xml:space="preserve"> booth was often </w:t>
      </w:r>
      <w:r w:rsidR="005D5B9C">
        <w:rPr>
          <w:rFonts w:cs="Arial"/>
          <w:bCs/>
          <w:lang w:val="en-US" w:eastAsia="zh-CN"/>
        </w:rPr>
        <w:t xml:space="preserve">fully </w:t>
      </w:r>
      <w:r w:rsidRPr="00894FCE">
        <w:rPr>
          <w:rFonts w:cs="Arial"/>
          <w:bCs/>
          <w:lang w:val="en-US" w:eastAsia="zh-CN"/>
        </w:rPr>
        <w:t xml:space="preserve">surrounded. After the </w:t>
      </w:r>
      <w:r>
        <w:rPr>
          <w:rFonts w:cs="Arial"/>
          <w:bCs/>
          <w:lang w:val="en-US" w:eastAsia="zh-CN"/>
        </w:rPr>
        <w:t>lifting of Covid-19 measures</w:t>
      </w:r>
      <w:r w:rsidRPr="00894FCE">
        <w:rPr>
          <w:rFonts w:cs="Arial"/>
          <w:bCs/>
          <w:lang w:val="en-US" w:eastAsia="zh-CN"/>
        </w:rPr>
        <w:t xml:space="preserve">, the industry urgently needs a platform for face-to-face </w:t>
      </w:r>
      <w:r>
        <w:rPr>
          <w:rFonts w:cs="Arial"/>
          <w:bCs/>
          <w:lang w:val="en-US" w:eastAsia="zh-CN"/>
        </w:rPr>
        <w:t>interaction</w:t>
      </w:r>
      <w:r w:rsidRPr="00894FCE">
        <w:rPr>
          <w:rFonts w:cs="Arial"/>
          <w:bCs/>
          <w:lang w:val="en-US" w:eastAsia="zh-CN"/>
        </w:rPr>
        <w:t xml:space="preserve"> and </w:t>
      </w:r>
      <w:r w:rsidR="005D5B9C">
        <w:rPr>
          <w:rFonts w:cs="Arial"/>
          <w:bCs/>
          <w:lang w:val="en-US" w:eastAsia="zh-CN"/>
        </w:rPr>
        <w:t xml:space="preserve">showcasing </w:t>
      </w:r>
      <w:r>
        <w:rPr>
          <w:rFonts w:cs="Arial"/>
          <w:bCs/>
          <w:lang w:val="en-US" w:eastAsia="zh-CN"/>
        </w:rPr>
        <w:t>product</w:t>
      </w:r>
      <w:r w:rsidR="005D5B9C">
        <w:rPr>
          <w:rFonts w:cs="Arial"/>
          <w:bCs/>
          <w:lang w:val="en-US" w:eastAsia="zh-CN"/>
        </w:rPr>
        <w:t>s</w:t>
      </w:r>
      <w:r w:rsidRPr="00894FCE">
        <w:rPr>
          <w:rFonts w:cs="Arial"/>
          <w:bCs/>
          <w:lang w:val="en-US" w:eastAsia="zh-CN"/>
        </w:rPr>
        <w:t xml:space="preserve">. For us, </w:t>
      </w:r>
      <w:proofErr w:type="spellStart"/>
      <w:r>
        <w:rPr>
          <w:rFonts w:cs="Arial"/>
          <w:bCs/>
          <w:lang w:val="en-US" w:eastAsia="zh-CN"/>
        </w:rPr>
        <w:t>Asiamold</w:t>
      </w:r>
      <w:proofErr w:type="spellEnd"/>
      <w:r w:rsidRPr="00894FCE">
        <w:rPr>
          <w:rFonts w:cs="Arial"/>
          <w:bCs/>
          <w:lang w:val="en-US" w:eastAsia="zh-CN"/>
        </w:rPr>
        <w:t xml:space="preserve"> is </w:t>
      </w:r>
      <w:r>
        <w:rPr>
          <w:rFonts w:cs="Arial"/>
          <w:bCs/>
          <w:lang w:val="en-US" w:eastAsia="zh-CN"/>
        </w:rPr>
        <w:t xml:space="preserve">also an excellent opportunity to gather first hand </w:t>
      </w:r>
      <w:r w:rsidR="005D5B9C">
        <w:rPr>
          <w:rFonts w:cs="Arial"/>
          <w:bCs/>
          <w:lang w:val="en-US" w:eastAsia="zh-CN"/>
        </w:rPr>
        <w:t xml:space="preserve">our </w:t>
      </w:r>
      <w:r>
        <w:rPr>
          <w:rFonts w:cs="Arial"/>
          <w:bCs/>
          <w:lang w:val="en-US" w:eastAsia="zh-CN"/>
        </w:rPr>
        <w:t xml:space="preserve">customers’ </w:t>
      </w:r>
      <w:r w:rsidRPr="00894FCE">
        <w:rPr>
          <w:rFonts w:cs="Arial"/>
          <w:bCs/>
          <w:lang w:val="en-US" w:eastAsia="zh-CN"/>
        </w:rPr>
        <w:t xml:space="preserve">needs, </w:t>
      </w:r>
      <w:r>
        <w:rPr>
          <w:rFonts w:cs="Arial"/>
          <w:bCs/>
          <w:lang w:val="en-US" w:eastAsia="zh-CN"/>
        </w:rPr>
        <w:t>navigate</w:t>
      </w:r>
      <w:r w:rsidRPr="00894FCE">
        <w:rPr>
          <w:rFonts w:cs="Arial"/>
          <w:bCs/>
          <w:lang w:val="en-US" w:eastAsia="zh-CN"/>
        </w:rPr>
        <w:t xml:space="preserve"> the market, and</w:t>
      </w:r>
      <w:r>
        <w:rPr>
          <w:rFonts w:cs="Arial"/>
          <w:bCs/>
          <w:lang w:val="en-US" w:eastAsia="zh-CN"/>
        </w:rPr>
        <w:t xml:space="preserve"> to</w:t>
      </w:r>
      <w:r w:rsidRPr="00894FCE">
        <w:rPr>
          <w:rFonts w:cs="Arial"/>
          <w:bCs/>
          <w:lang w:val="en-US" w:eastAsia="zh-CN"/>
        </w:rPr>
        <w:t xml:space="preserve"> find </w:t>
      </w:r>
      <w:r w:rsidR="00452B29">
        <w:rPr>
          <w:rFonts w:cs="Arial"/>
          <w:bCs/>
          <w:lang w:val="en-US" w:eastAsia="zh-CN"/>
        </w:rPr>
        <w:t>new ways to improve our business</w:t>
      </w:r>
      <w:r w:rsidRPr="00894FCE">
        <w:rPr>
          <w:rFonts w:cs="Arial"/>
          <w:bCs/>
          <w:lang w:val="en-US" w:eastAsia="zh-CN"/>
        </w:rPr>
        <w:t xml:space="preserve">. The </w:t>
      </w:r>
      <w:r>
        <w:rPr>
          <w:rFonts w:cs="Arial"/>
          <w:bCs/>
          <w:lang w:val="en-US" w:eastAsia="zh-CN"/>
        </w:rPr>
        <w:t>show is very professional</w:t>
      </w:r>
      <w:r w:rsidR="00452B29">
        <w:rPr>
          <w:rFonts w:cs="Arial"/>
          <w:bCs/>
          <w:lang w:val="en-US" w:eastAsia="zh-CN"/>
        </w:rPr>
        <w:t xml:space="preserve">ly </w:t>
      </w:r>
      <w:proofErr w:type="spellStart"/>
      <w:r w:rsidR="00452B29">
        <w:rPr>
          <w:rFonts w:cs="Arial"/>
          <w:bCs/>
          <w:lang w:val="en-US" w:eastAsia="zh-CN"/>
        </w:rPr>
        <w:t>organised</w:t>
      </w:r>
      <w:proofErr w:type="spellEnd"/>
      <w:r>
        <w:rPr>
          <w:rFonts w:cs="Arial"/>
          <w:bCs/>
          <w:lang w:val="en-US" w:eastAsia="zh-CN"/>
        </w:rPr>
        <w:t xml:space="preserve">, especially </w:t>
      </w:r>
      <w:r w:rsidR="00452B29">
        <w:rPr>
          <w:rFonts w:cs="Arial"/>
          <w:bCs/>
          <w:lang w:val="en-US" w:eastAsia="zh-CN"/>
        </w:rPr>
        <w:t xml:space="preserve">in terms </w:t>
      </w:r>
      <w:r>
        <w:rPr>
          <w:rFonts w:cs="Arial"/>
          <w:bCs/>
          <w:lang w:val="en-US" w:eastAsia="zh-CN"/>
        </w:rPr>
        <w:t>of buyer delegations</w:t>
      </w:r>
      <w:r w:rsidRPr="00894FCE">
        <w:rPr>
          <w:rFonts w:cs="Arial"/>
          <w:bCs/>
          <w:lang w:val="en-US" w:eastAsia="zh-CN"/>
        </w:rPr>
        <w:t xml:space="preserve">, which gives us </w:t>
      </w:r>
      <w:r>
        <w:rPr>
          <w:rFonts w:cs="Arial"/>
          <w:bCs/>
          <w:lang w:val="en-US" w:eastAsia="zh-CN"/>
        </w:rPr>
        <w:t>great</w:t>
      </w:r>
      <w:r w:rsidRPr="00894FCE">
        <w:rPr>
          <w:rFonts w:cs="Arial"/>
          <w:bCs/>
          <w:lang w:val="en-US" w:eastAsia="zh-CN"/>
        </w:rPr>
        <w:t xml:space="preserve"> opportunities to </w:t>
      </w:r>
      <w:r w:rsidR="00452B29">
        <w:rPr>
          <w:rFonts w:cs="Arial"/>
          <w:bCs/>
          <w:lang w:val="en-US" w:eastAsia="zh-CN"/>
        </w:rPr>
        <w:t>get in touch with</w:t>
      </w:r>
      <w:r w:rsidR="00452B29" w:rsidRPr="00894FCE">
        <w:rPr>
          <w:rFonts w:cs="Arial"/>
          <w:bCs/>
          <w:lang w:val="en-US" w:eastAsia="zh-CN"/>
        </w:rPr>
        <w:t xml:space="preserve"> </w:t>
      </w:r>
      <w:r>
        <w:rPr>
          <w:rFonts w:cs="Arial"/>
          <w:bCs/>
          <w:lang w:val="en-US" w:eastAsia="zh-CN"/>
        </w:rPr>
        <w:t xml:space="preserve">new </w:t>
      </w:r>
      <w:r w:rsidRPr="00894FCE">
        <w:rPr>
          <w:rFonts w:cs="Arial"/>
          <w:bCs/>
          <w:lang w:val="en-US" w:eastAsia="zh-CN"/>
        </w:rPr>
        <w:t>customers.</w:t>
      </w:r>
      <w:r>
        <w:rPr>
          <w:rFonts w:cs="Arial"/>
          <w:bCs/>
          <w:lang w:val="en-US" w:eastAsia="zh-CN"/>
        </w:rPr>
        <w:t>”</w:t>
      </w:r>
    </w:p>
    <w:p w14:paraId="21BE4941" w14:textId="5407B98A" w:rsidR="00051378" w:rsidRDefault="00051378" w:rsidP="00363CE3">
      <w:pPr>
        <w:rPr>
          <w:b/>
          <w:lang w:val="en-GB"/>
        </w:rPr>
      </w:pPr>
      <w:r>
        <w:rPr>
          <w:lang w:val="en-GB"/>
        </w:rPr>
        <w:br/>
      </w:r>
      <w:r w:rsidRPr="00051378">
        <w:rPr>
          <w:b/>
          <w:lang w:val="en-GB"/>
        </w:rPr>
        <w:t>Buyer comments</w:t>
      </w:r>
      <w:r w:rsidR="002707B9">
        <w:rPr>
          <w:b/>
          <w:lang w:val="en-GB"/>
        </w:rPr>
        <w:br/>
      </w:r>
    </w:p>
    <w:p w14:paraId="00552199" w14:textId="3ABF32AC" w:rsidR="008F29AF" w:rsidRDefault="008F29AF" w:rsidP="002707B9">
      <w:pPr>
        <w:rPr>
          <w:b/>
          <w:lang w:val="en-US"/>
        </w:rPr>
      </w:pPr>
      <w:proofErr w:type="spellStart"/>
      <w:r w:rsidRPr="008F29AF">
        <w:rPr>
          <w:b/>
          <w:lang w:val="en-US"/>
        </w:rPr>
        <w:t>Mr</w:t>
      </w:r>
      <w:proofErr w:type="spellEnd"/>
      <w:r w:rsidRPr="008F29AF">
        <w:rPr>
          <w:b/>
          <w:lang w:val="en-US"/>
        </w:rPr>
        <w:t xml:space="preserve"> Amir </w:t>
      </w:r>
      <w:proofErr w:type="spellStart"/>
      <w:r w:rsidRPr="008F29AF">
        <w:rPr>
          <w:b/>
          <w:lang w:val="en-US"/>
        </w:rPr>
        <w:t>Katrangi</w:t>
      </w:r>
      <w:proofErr w:type="spellEnd"/>
      <w:r w:rsidRPr="008F29AF">
        <w:rPr>
          <w:b/>
          <w:lang w:val="en-US"/>
        </w:rPr>
        <w:t xml:space="preserve">, CEO, EKT </w:t>
      </w:r>
      <w:proofErr w:type="spellStart"/>
      <w:r w:rsidRPr="008F29AF">
        <w:rPr>
          <w:b/>
          <w:lang w:val="en-US"/>
        </w:rPr>
        <w:t>Katrang</w:t>
      </w:r>
      <w:proofErr w:type="spellEnd"/>
      <w:r>
        <w:rPr>
          <w:b/>
          <w:lang w:val="en-US"/>
        </w:rPr>
        <w:t xml:space="preserve"> (</w:t>
      </w:r>
      <w:r w:rsidRPr="008F29AF">
        <w:rPr>
          <w:b/>
          <w:lang w:val="en-US"/>
        </w:rPr>
        <w:t>Lebanon</w:t>
      </w:r>
      <w:r>
        <w:rPr>
          <w:b/>
          <w:lang w:val="en-US"/>
        </w:rPr>
        <w:t>)</w:t>
      </w:r>
    </w:p>
    <w:p w14:paraId="1BF93E65" w14:textId="66508270" w:rsidR="00452B29" w:rsidRDefault="008F29AF" w:rsidP="002C4760">
      <w:pPr>
        <w:rPr>
          <w:rFonts w:cs="Arial"/>
          <w:b/>
          <w:bCs/>
        </w:rPr>
      </w:pPr>
      <w:r>
        <w:rPr>
          <w:b/>
          <w:lang w:val="en-US" w:eastAsia="zh-CN"/>
        </w:rPr>
        <w:t>“</w:t>
      </w:r>
      <w:r w:rsidRPr="003B6895">
        <w:rPr>
          <w:lang w:val="en-US"/>
        </w:rPr>
        <w:t>I</w:t>
      </w:r>
      <w:r>
        <w:rPr>
          <w:lang w:val="en-US"/>
        </w:rPr>
        <w:t xml:space="preserve"> visited </w:t>
      </w:r>
      <w:r w:rsidRPr="003B6895">
        <w:rPr>
          <w:lang w:val="en-US"/>
        </w:rPr>
        <w:t xml:space="preserve">SIAF </w:t>
      </w:r>
      <w:r>
        <w:rPr>
          <w:lang w:val="en-US"/>
        </w:rPr>
        <w:t xml:space="preserve">Guangzhou </w:t>
      </w:r>
      <w:r w:rsidRPr="003B6895">
        <w:rPr>
          <w:lang w:val="en-US"/>
        </w:rPr>
        <w:t>many times</w:t>
      </w:r>
      <w:r w:rsidR="004E54EA">
        <w:rPr>
          <w:lang w:val="en-US"/>
        </w:rPr>
        <w:t xml:space="preserve"> in the past</w:t>
      </w:r>
      <w:r w:rsidR="007E694C">
        <w:rPr>
          <w:lang w:val="en-US"/>
        </w:rPr>
        <w:t xml:space="preserve">, </w:t>
      </w:r>
      <w:r w:rsidR="00452B29">
        <w:rPr>
          <w:lang w:val="en-US"/>
        </w:rPr>
        <w:t xml:space="preserve">as </w:t>
      </w:r>
      <w:r w:rsidR="007E694C">
        <w:rPr>
          <w:lang w:val="en-US"/>
        </w:rPr>
        <w:t>I can always meet new suppliers of the latest technologies for</w:t>
      </w:r>
      <w:r>
        <w:rPr>
          <w:lang w:val="en-US"/>
        </w:rPr>
        <w:t xml:space="preserve"> industrial automation</w:t>
      </w:r>
      <w:r w:rsidR="007E694C">
        <w:rPr>
          <w:lang w:val="en-US"/>
        </w:rPr>
        <w:t>.</w:t>
      </w:r>
      <w:r w:rsidR="002C4760">
        <w:rPr>
          <w:lang w:val="en-US"/>
        </w:rPr>
        <w:t xml:space="preserve"> And so,</w:t>
      </w:r>
      <w:r w:rsidR="007E694C">
        <w:rPr>
          <w:lang w:val="en-US"/>
        </w:rPr>
        <w:t xml:space="preserve"> I am happy to return to the show this year </w:t>
      </w:r>
      <w:r>
        <w:rPr>
          <w:lang w:val="en-US"/>
        </w:rPr>
        <w:t>to se</w:t>
      </w:r>
      <w:r w:rsidR="007E694C">
        <w:rPr>
          <w:lang w:val="en-US"/>
        </w:rPr>
        <w:t>e the latest products and innovations</w:t>
      </w:r>
      <w:r w:rsidR="00452B29">
        <w:rPr>
          <w:lang w:val="en-US"/>
        </w:rPr>
        <w:t xml:space="preserve"> on offer</w:t>
      </w:r>
      <w:r w:rsidR="007E694C">
        <w:rPr>
          <w:lang w:val="en-US"/>
        </w:rPr>
        <w:t xml:space="preserve"> in China. After walking around the hall, I found </w:t>
      </w:r>
      <w:r w:rsidR="00452B29">
        <w:rPr>
          <w:lang w:val="en-US"/>
        </w:rPr>
        <w:t xml:space="preserve">that </w:t>
      </w:r>
      <w:r w:rsidR="007E694C">
        <w:rPr>
          <w:lang w:val="en-US"/>
        </w:rPr>
        <w:t>the products</w:t>
      </w:r>
      <w:r w:rsidR="00452B29">
        <w:rPr>
          <w:lang w:val="en-US"/>
        </w:rPr>
        <w:t xml:space="preserve"> on display</w:t>
      </w:r>
      <w:r w:rsidR="007E694C">
        <w:rPr>
          <w:lang w:val="en-US"/>
        </w:rPr>
        <w:t xml:space="preserve"> </w:t>
      </w:r>
      <w:r w:rsidR="00452B29">
        <w:rPr>
          <w:lang w:val="en-US"/>
        </w:rPr>
        <w:t>were of</w:t>
      </w:r>
      <w:r w:rsidR="007E694C">
        <w:rPr>
          <w:lang w:val="en-US"/>
        </w:rPr>
        <w:t xml:space="preserve"> very high</w:t>
      </w:r>
      <w:r w:rsidR="00452B29">
        <w:rPr>
          <w:lang w:val="en-US"/>
        </w:rPr>
        <w:t xml:space="preserve"> quality</w:t>
      </w:r>
      <w:r w:rsidR="007E694C">
        <w:rPr>
          <w:lang w:val="en-US"/>
        </w:rPr>
        <w:t>, reflecting the</w:t>
      </w:r>
      <w:r w:rsidR="00452B29">
        <w:rPr>
          <w:lang w:val="en-US"/>
        </w:rPr>
        <w:t xml:space="preserve"> </w:t>
      </w:r>
      <w:r w:rsidR="00452B29">
        <w:rPr>
          <w:lang w:val="en-US"/>
        </w:rPr>
        <w:lastRenderedPageBreak/>
        <w:t>continuous enhancement of the</w:t>
      </w:r>
      <w:r w:rsidR="007E694C">
        <w:rPr>
          <w:lang w:val="en-US"/>
        </w:rPr>
        <w:t xml:space="preserve"> Chinese manufacturing process</w:t>
      </w:r>
      <w:r>
        <w:rPr>
          <w:lang w:val="en-US"/>
        </w:rPr>
        <w:t>. I hope to come back here again for next year’s show.”</w:t>
      </w:r>
      <w:r w:rsidR="002C4760">
        <w:rPr>
          <w:lang w:val="en-US"/>
        </w:rPr>
        <w:br/>
      </w:r>
    </w:p>
    <w:p w14:paraId="434AB4BE" w14:textId="43F017C1" w:rsidR="002C4760" w:rsidRDefault="002C4760" w:rsidP="002C4760">
      <w:pPr>
        <w:rPr>
          <w:rFonts w:cs="Arial"/>
          <w:b/>
          <w:bCs/>
        </w:rPr>
      </w:pPr>
      <w:r>
        <w:rPr>
          <w:rFonts w:cs="Arial"/>
          <w:b/>
          <w:bCs/>
        </w:rPr>
        <w:t>Mr Roger Huang</w:t>
      </w:r>
      <w:r w:rsidR="00452B29">
        <w:rPr>
          <w:rFonts w:cs="Arial" w:hint="eastAsia"/>
          <w:b/>
          <w:bCs/>
        </w:rPr>
        <w:t>,</w:t>
      </w:r>
      <w:r w:rsidR="00452B29">
        <w:rPr>
          <w:rFonts w:cs="Arial"/>
          <w:b/>
          <w:bCs/>
        </w:rPr>
        <w:t xml:space="preserve"> </w:t>
      </w:r>
      <w:r>
        <w:rPr>
          <w:rFonts w:cs="Arial"/>
          <w:b/>
          <w:bCs/>
        </w:rPr>
        <w:t>Director</w:t>
      </w:r>
      <w:r w:rsidR="00452B29">
        <w:rPr>
          <w:rFonts w:cs="Arial" w:hint="eastAsia"/>
          <w:b/>
          <w:bCs/>
        </w:rPr>
        <w:t xml:space="preserve">, </w:t>
      </w:r>
      <w:r>
        <w:rPr>
          <w:rFonts w:cs="Arial"/>
          <w:b/>
          <w:bCs/>
        </w:rPr>
        <w:t>Jye Shing Industrial Co Ltd</w:t>
      </w:r>
    </w:p>
    <w:p w14:paraId="31EF4584" w14:textId="0E826924" w:rsidR="002C4760" w:rsidRPr="002C4760" w:rsidRDefault="00A53BF0" w:rsidP="00A53BF0">
      <w:pPr>
        <w:tabs>
          <w:tab w:val="left" w:pos="1840"/>
        </w:tabs>
      </w:pPr>
      <w:r w:rsidRPr="00C47AA4">
        <w:rPr>
          <w:lang w:val="en-GB"/>
        </w:rPr>
        <w:t>"</w:t>
      </w:r>
      <w:r w:rsidR="00774DE9" w:rsidRPr="00774DE9">
        <w:t>We are a shoe molding</w:t>
      </w:r>
      <w:r w:rsidR="00774DE9">
        <w:t xml:space="preserve"> manufacturer</w:t>
      </w:r>
      <w:r w:rsidR="00774DE9" w:rsidRPr="00774DE9">
        <w:t xml:space="preserve">, </w:t>
      </w:r>
      <w:r w:rsidR="00452B29">
        <w:t xml:space="preserve">and </w:t>
      </w:r>
      <w:r w:rsidR="00774DE9">
        <w:t xml:space="preserve">we are here to source </w:t>
      </w:r>
      <w:r w:rsidR="00452B29">
        <w:t xml:space="preserve">for </w:t>
      </w:r>
      <w:r w:rsidR="00774DE9" w:rsidRPr="00774DE9">
        <w:t>automation solutions and 3D printing technolog</w:t>
      </w:r>
      <w:r w:rsidR="00774DE9">
        <w:t>ies</w:t>
      </w:r>
      <w:r w:rsidR="00774DE9" w:rsidRPr="00774DE9">
        <w:t xml:space="preserve">. </w:t>
      </w:r>
      <w:r w:rsidR="00774DE9">
        <w:t xml:space="preserve">Asiamold </w:t>
      </w:r>
      <w:r w:rsidR="002707B9">
        <w:t xml:space="preserve">is an </w:t>
      </w:r>
      <w:r w:rsidR="00774DE9" w:rsidRPr="00774DE9">
        <w:t xml:space="preserve">influential exhibition, and it is also a valuable platform for shoe mold companies to learn about cutting-edge technologies and </w:t>
      </w:r>
      <w:r w:rsidR="00774DE9">
        <w:t>exchange idea</w:t>
      </w:r>
      <w:r w:rsidR="00452B29">
        <w:t>s</w:t>
      </w:r>
      <w:r w:rsidR="00774DE9" w:rsidRPr="00774DE9">
        <w:t xml:space="preserve"> with </w:t>
      </w:r>
      <w:r w:rsidR="00774DE9">
        <w:t xml:space="preserve">other </w:t>
      </w:r>
      <w:r w:rsidR="00774DE9" w:rsidRPr="00774DE9">
        <w:t>industry</w:t>
      </w:r>
      <w:r w:rsidR="00774DE9">
        <w:t xml:space="preserve"> players</w:t>
      </w:r>
      <w:r w:rsidR="00774DE9" w:rsidRPr="00774DE9">
        <w:t xml:space="preserve">. </w:t>
      </w:r>
      <w:r>
        <w:t>The show has covered the entire spectrum of the moulding sector, from upstream to downstream</w:t>
      </w:r>
      <w:r w:rsidR="00774DE9" w:rsidRPr="00774DE9">
        <w:t xml:space="preserve">. This </w:t>
      </w:r>
      <w:r w:rsidR="00452B29">
        <w:t>year</w:t>
      </w:r>
      <w:r>
        <w:t>,</w:t>
      </w:r>
      <w:r w:rsidR="00774DE9" w:rsidRPr="00774DE9">
        <w:t xml:space="preserve"> I also </w:t>
      </w:r>
      <w:r w:rsidR="00452B29">
        <w:t>attended one of the</w:t>
      </w:r>
      <w:r>
        <w:t xml:space="preserve"> concurrent forum</w:t>
      </w:r>
      <w:r w:rsidR="00452B29">
        <w:t>s,</w:t>
      </w:r>
      <w:r w:rsidR="00774DE9" w:rsidRPr="00774DE9">
        <w:t xml:space="preserve"> </w:t>
      </w:r>
      <w:r w:rsidR="00452B29">
        <w:t>where I found t</w:t>
      </w:r>
      <w:r w:rsidR="00774DE9" w:rsidRPr="00774DE9">
        <w:t xml:space="preserve">he </w:t>
      </w:r>
      <w:r w:rsidR="00452B29">
        <w:t>contents to be</w:t>
      </w:r>
      <w:r w:rsidR="00774DE9" w:rsidRPr="00774DE9">
        <w:t xml:space="preserve"> </w:t>
      </w:r>
      <w:r>
        <w:t>very comprehensive</w:t>
      </w:r>
      <w:r w:rsidR="00774DE9" w:rsidRPr="00774DE9">
        <w:t xml:space="preserve">, </w:t>
      </w:r>
      <w:r w:rsidR="00452B29">
        <w:t xml:space="preserve">and </w:t>
      </w:r>
      <w:r>
        <w:t xml:space="preserve">the </w:t>
      </w:r>
      <w:r w:rsidR="00452B29">
        <w:t xml:space="preserve">ideas </w:t>
      </w:r>
      <w:r>
        <w:t>shar</w:t>
      </w:r>
      <w:r w:rsidR="00452B29">
        <w:t>ed</w:t>
      </w:r>
      <w:r>
        <w:t xml:space="preserve"> </w:t>
      </w:r>
      <w:r w:rsidR="007C0D2F">
        <w:t>were relevant</w:t>
      </w:r>
      <w:r>
        <w:t xml:space="preserve"> to m</w:t>
      </w:r>
      <w:r w:rsidR="007C0D2F">
        <w:t>y business</w:t>
      </w:r>
      <w:r>
        <w:t>. It cover</w:t>
      </w:r>
      <w:r w:rsidR="007C0D2F">
        <w:t>ed</w:t>
      </w:r>
      <w:r w:rsidR="00774DE9" w:rsidRPr="00774DE9">
        <w:t xml:space="preserve"> molds, materials, equipment, software, machines and other aspects required for</w:t>
      </w:r>
      <w:r w:rsidR="007C0D2F">
        <w:t xml:space="preserve"> manufacturing</w:t>
      </w:r>
      <w:r w:rsidR="00774DE9" w:rsidRPr="00774DE9">
        <w:t>.</w:t>
      </w:r>
      <w:r>
        <w:rPr>
          <w:lang w:val="en-US"/>
        </w:rPr>
        <w:t>”</w:t>
      </w:r>
    </w:p>
    <w:p w14:paraId="5A9E4308" w14:textId="77777777" w:rsidR="008F29AF" w:rsidRDefault="008F29AF" w:rsidP="00363CE3">
      <w:pPr>
        <w:rPr>
          <w:b/>
          <w:lang w:val="en-GB"/>
        </w:rPr>
      </w:pPr>
    </w:p>
    <w:p w14:paraId="4E90AFE6" w14:textId="12137465" w:rsidR="003C717D" w:rsidRDefault="003C717D" w:rsidP="00363CE3">
      <w:pPr>
        <w:rPr>
          <w:b/>
          <w:lang w:val="en-GB"/>
        </w:rPr>
      </w:pPr>
      <w:r>
        <w:rPr>
          <w:b/>
          <w:lang w:val="en-GB"/>
        </w:rPr>
        <w:t>Speaker comments</w:t>
      </w:r>
    </w:p>
    <w:p w14:paraId="1FB8DD6D" w14:textId="77777777" w:rsidR="003C717D" w:rsidRDefault="003C717D" w:rsidP="00363CE3">
      <w:pPr>
        <w:rPr>
          <w:b/>
          <w:lang w:val="en-GB"/>
        </w:rPr>
      </w:pPr>
    </w:p>
    <w:p w14:paraId="07B70BED" w14:textId="276F92CC" w:rsidR="00774DE9" w:rsidRPr="00774DE9" w:rsidRDefault="00C47AA4" w:rsidP="00363CE3">
      <w:pPr>
        <w:rPr>
          <w:lang w:val="en-GB"/>
        </w:rPr>
      </w:pPr>
      <w:r w:rsidRPr="0029792D">
        <w:rPr>
          <w:rFonts w:hint="eastAsia"/>
          <w:b/>
        </w:rPr>
        <w:t>Dr Zhang Weimin</w:t>
      </w:r>
      <w:r w:rsidR="005C10EB">
        <w:rPr>
          <w:b/>
        </w:rPr>
        <w:t xml:space="preserve">, </w:t>
      </w:r>
      <w:r w:rsidRPr="0029792D">
        <w:rPr>
          <w:b/>
        </w:rPr>
        <w:t>Director, Institute of Advanced Manufacturing Technology, School of Mechanical Engineering, Tongji University</w:t>
      </w:r>
      <w:r>
        <w:rPr>
          <w:b/>
        </w:rPr>
        <w:br/>
      </w:r>
      <w:r w:rsidRPr="00C47AA4">
        <w:rPr>
          <w:lang w:val="en-GB"/>
        </w:rPr>
        <w:t>"SIAF is a</w:t>
      </w:r>
      <w:r w:rsidRPr="005D5B9C">
        <w:rPr>
          <w:lang w:val="en-GB"/>
        </w:rPr>
        <w:t xml:space="preserve"> </w:t>
      </w:r>
      <w:r>
        <w:rPr>
          <w:lang w:val="en-GB"/>
        </w:rPr>
        <w:t>well-known</w:t>
      </w:r>
      <w:r w:rsidRPr="005D5B9C">
        <w:rPr>
          <w:lang w:val="en-GB"/>
        </w:rPr>
        <w:t xml:space="preserve"> </w:t>
      </w:r>
      <w:r w:rsidR="007C0D2F">
        <w:rPr>
          <w:lang w:val="en-GB"/>
        </w:rPr>
        <w:t xml:space="preserve">platform for exchanging information </w:t>
      </w:r>
      <w:r w:rsidRPr="005D5B9C">
        <w:rPr>
          <w:lang w:val="en-GB"/>
        </w:rPr>
        <w:t xml:space="preserve">in the </w:t>
      </w:r>
      <w:r>
        <w:rPr>
          <w:lang w:val="en-GB"/>
        </w:rPr>
        <w:t>industrial automation sector</w:t>
      </w:r>
      <w:r w:rsidRPr="005D5B9C">
        <w:rPr>
          <w:lang w:val="en-GB"/>
        </w:rPr>
        <w:t xml:space="preserve">. </w:t>
      </w:r>
      <w:r w:rsidR="00774DE9">
        <w:rPr>
          <w:lang w:val="en-GB"/>
        </w:rPr>
        <w:t>T</w:t>
      </w:r>
      <w:r w:rsidRPr="005D5B9C">
        <w:rPr>
          <w:lang w:val="en-GB"/>
        </w:rPr>
        <w:t xml:space="preserve">his </w:t>
      </w:r>
      <w:r w:rsidR="007C0D2F">
        <w:rPr>
          <w:lang w:val="en-GB"/>
        </w:rPr>
        <w:t>was</w:t>
      </w:r>
      <w:r w:rsidR="007C0D2F" w:rsidRPr="005D5B9C">
        <w:rPr>
          <w:lang w:val="en-GB"/>
        </w:rPr>
        <w:t xml:space="preserve"> </w:t>
      </w:r>
      <w:r w:rsidRPr="005D5B9C">
        <w:rPr>
          <w:lang w:val="en-GB"/>
        </w:rPr>
        <w:t xml:space="preserve">the first time </w:t>
      </w:r>
      <w:r w:rsidR="000132FD">
        <w:rPr>
          <w:lang w:val="en-GB"/>
        </w:rPr>
        <w:t xml:space="preserve">I delivered a presentation at SIAF, with an aim to </w:t>
      </w:r>
      <w:r w:rsidR="00A73D53">
        <w:rPr>
          <w:lang w:val="en-GB"/>
        </w:rPr>
        <w:t xml:space="preserve">share </w:t>
      </w:r>
      <w:r w:rsidR="00774DE9">
        <w:rPr>
          <w:lang w:val="en-GB"/>
        </w:rPr>
        <w:t>our research</w:t>
      </w:r>
      <w:r w:rsidR="00A73D53">
        <w:rPr>
          <w:lang w:val="en-GB"/>
        </w:rPr>
        <w:t>. I also attended</w:t>
      </w:r>
      <w:r w:rsidR="004E54EA">
        <w:rPr>
          <w:lang w:val="en-GB"/>
        </w:rPr>
        <w:t xml:space="preserve"> the show</w:t>
      </w:r>
      <w:r w:rsidR="00774DE9">
        <w:rPr>
          <w:lang w:val="en-GB"/>
        </w:rPr>
        <w:t xml:space="preserve"> to further understand the </w:t>
      </w:r>
      <w:r w:rsidR="00A73D53">
        <w:rPr>
          <w:lang w:val="en-GB"/>
        </w:rPr>
        <w:t xml:space="preserve">current </w:t>
      </w:r>
      <w:r w:rsidR="00774DE9">
        <w:rPr>
          <w:lang w:val="en-GB"/>
        </w:rPr>
        <w:t>market needs</w:t>
      </w:r>
      <w:r w:rsidR="00A73D53">
        <w:rPr>
          <w:lang w:val="en-GB"/>
        </w:rPr>
        <w:t>, for example,</w:t>
      </w:r>
      <w:r w:rsidRPr="005D5B9C">
        <w:rPr>
          <w:lang w:val="en-GB"/>
        </w:rPr>
        <w:t xml:space="preserve"> </w:t>
      </w:r>
      <w:r w:rsidR="00A73D53">
        <w:rPr>
          <w:lang w:val="en-GB"/>
        </w:rPr>
        <w:t>t</w:t>
      </w:r>
      <w:r w:rsidR="00774DE9">
        <w:rPr>
          <w:lang w:val="en-GB"/>
        </w:rPr>
        <w:t>he promotion of “Dual Carbon” goals in China ha</w:t>
      </w:r>
      <w:r w:rsidR="00A73D53">
        <w:rPr>
          <w:lang w:val="en-GB"/>
        </w:rPr>
        <w:t>s</w:t>
      </w:r>
      <w:r w:rsidR="00774DE9">
        <w:rPr>
          <w:lang w:val="en-GB"/>
        </w:rPr>
        <w:t xml:space="preserve"> offered a lot of opportunities to the manufacturing industry. In the future, product design and </w:t>
      </w:r>
      <w:r w:rsidR="00A73D53">
        <w:rPr>
          <w:lang w:val="en-GB"/>
        </w:rPr>
        <w:t xml:space="preserve">the </w:t>
      </w:r>
      <w:r w:rsidR="00774DE9">
        <w:rPr>
          <w:lang w:val="en-GB"/>
        </w:rPr>
        <w:t xml:space="preserve">manufacturing process will lean </w:t>
      </w:r>
      <w:r w:rsidR="00A73D53">
        <w:rPr>
          <w:lang w:val="en-GB"/>
        </w:rPr>
        <w:t xml:space="preserve">more </w:t>
      </w:r>
      <w:r w:rsidR="00774DE9">
        <w:rPr>
          <w:lang w:val="en-GB"/>
        </w:rPr>
        <w:t>to</w:t>
      </w:r>
      <w:r w:rsidR="00A73D53">
        <w:rPr>
          <w:lang w:val="en-GB"/>
        </w:rPr>
        <w:t>wards</w:t>
      </w:r>
      <w:r w:rsidR="00774DE9">
        <w:rPr>
          <w:lang w:val="en-GB"/>
        </w:rPr>
        <w:t xml:space="preserve"> green</w:t>
      </w:r>
      <w:r w:rsidR="00A73D53">
        <w:rPr>
          <w:lang w:val="en-GB"/>
        </w:rPr>
        <w:t xml:space="preserve"> technology</w:t>
      </w:r>
      <w:r w:rsidR="00774DE9">
        <w:rPr>
          <w:lang w:val="en-GB"/>
        </w:rPr>
        <w:t xml:space="preserve"> and </w:t>
      </w:r>
      <w:r w:rsidR="00A73D53">
        <w:rPr>
          <w:lang w:val="en-GB"/>
        </w:rPr>
        <w:t xml:space="preserve">the </w:t>
      </w:r>
      <w:r w:rsidR="00774DE9">
        <w:rPr>
          <w:lang w:val="en-GB"/>
        </w:rPr>
        <w:t>circular economy, f</w:t>
      </w:r>
      <w:r w:rsidR="00A73D53">
        <w:rPr>
          <w:lang w:val="en-GB"/>
        </w:rPr>
        <w:t>or</w:t>
      </w:r>
      <w:r w:rsidR="00774DE9">
        <w:rPr>
          <w:lang w:val="en-GB"/>
        </w:rPr>
        <w:t xml:space="preserve"> which automation will offer a lot of help to</w:t>
      </w:r>
      <w:r w:rsidR="00A73D53">
        <w:rPr>
          <w:lang w:val="en-GB"/>
        </w:rPr>
        <w:t xml:space="preserve"> make</w:t>
      </w:r>
      <w:r w:rsidR="00774DE9">
        <w:rPr>
          <w:lang w:val="en-GB"/>
        </w:rPr>
        <w:t xml:space="preserve"> better use of energy</w:t>
      </w:r>
      <w:r w:rsidR="00A73D53">
        <w:rPr>
          <w:lang w:val="en-GB"/>
        </w:rPr>
        <w:t xml:space="preserve"> resources</w:t>
      </w:r>
      <w:r w:rsidR="00774DE9">
        <w:rPr>
          <w:lang w:val="en-GB"/>
        </w:rPr>
        <w:t xml:space="preserve">. </w:t>
      </w:r>
      <w:r w:rsidR="00774DE9" w:rsidRPr="00D17A93">
        <w:rPr>
          <w:lang w:val="en-GB"/>
        </w:rPr>
        <w:t>Seeing is believing</w:t>
      </w:r>
      <w:r w:rsidR="00774DE9">
        <w:rPr>
          <w:lang w:val="en-GB"/>
        </w:rPr>
        <w:t>, I have noticed that SIAF ha</w:t>
      </w:r>
      <w:r w:rsidR="00A73D53">
        <w:rPr>
          <w:lang w:val="en-GB"/>
        </w:rPr>
        <w:t>s</w:t>
      </w:r>
      <w:r w:rsidR="00774DE9">
        <w:rPr>
          <w:lang w:val="en-GB"/>
        </w:rPr>
        <w:t xml:space="preserve"> attracted many local companies to showcase leading automation solutions, to fulfil the needs </w:t>
      </w:r>
      <w:r w:rsidR="00A73D53">
        <w:rPr>
          <w:lang w:val="en-GB"/>
        </w:rPr>
        <w:t>of</w:t>
      </w:r>
      <w:r w:rsidR="00774DE9">
        <w:rPr>
          <w:lang w:val="en-GB"/>
        </w:rPr>
        <w:t xml:space="preserve"> the manufacturing industry.”</w:t>
      </w:r>
    </w:p>
    <w:p w14:paraId="39ED4F25" w14:textId="77777777" w:rsidR="00051378" w:rsidRPr="00EA7933" w:rsidRDefault="00051378" w:rsidP="00363CE3">
      <w:pPr>
        <w:rPr>
          <w:lang w:val="en-GB"/>
        </w:rPr>
      </w:pPr>
    </w:p>
    <w:p w14:paraId="22397BF1" w14:textId="3C084E43" w:rsidR="00D74239" w:rsidRPr="00EA7933" w:rsidRDefault="00D74239" w:rsidP="00363CE3">
      <w:pPr>
        <w:rPr>
          <w:szCs w:val="22"/>
          <w:lang w:val="en-GB"/>
        </w:rPr>
      </w:pPr>
      <w:r w:rsidRPr="00EA7933">
        <w:rPr>
          <w:szCs w:val="22"/>
          <w:lang w:val="en-GB"/>
        </w:rPr>
        <w:t xml:space="preserve">SPS – Industrial Automation Fair Guangzhou is jointly organised by Guangzhou </w:t>
      </w:r>
      <w:proofErr w:type="spellStart"/>
      <w:r w:rsidRPr="00EA7933">
        <w:rPr>
          <w:szCs w:val="22"/>
          <w:lang w:val="en-GB"/>
        </w:rPr>
        <w:t>Guangya</w:t>
      </w:r>
      <w:proofErr w:type="spellEnd"/>
      <w:r w:rsidRPr="00EA7933">
        <w:rPr>
          <w:szCs w:val="22"/>
          <w:lang w:val="en-GB"/>
        </w:rPr>
        <w:t xml:space="preserve"> </w:t>
      </w:r>
      <w:proofErr w:type="spellStart"/>
      <w:r w:rsidRPr="00EA7933">
        <w:rPr>
          <w:szCs w:val="22"/>
          <w:lang w:val="en-GB"/>
        </w:rPr>
        <w:t>Messe</w:t>
      </w:r>
      <w:proofErr w:type="spellEnd"/>
      <w:r w:rsidRPr="00EA7933">
        <w:rPr>
          <w:szCs w:val="22"/>
          <w:lang w:val="en-GB"/>
        </w:rPr>
        <w:t xml:space="preserve"> Frankfurt Co Ltd, China Foreign Trade Guangzhou Exhibition Co Ltd, Guangzhou Overseas Trade Fairs Ltd and Mesago </w:t>
      </w:r>
      <w:proofErr w:type="spellStart"/>
      <w:r w:rsidRPr="00EA7933">
        <w:rPr>
          <w:szCs w:val="22"/>
          <w:lang w:val="en-GB"/>
        </w:rPr>
        <w:t>Messe</w:t>
      </w:r>
      <w:proofErr w:type="spellEnd"/>
      <w:r w:rsidRPr="00EA7933">
        <w:rPr>
          <w:szCs w:val="22"/>
          <w:lang w:val="en-GB"/>
        </w:rPr>
        <w:t xml:space="preserve"> Frankfurt GmbH. Associate sponsors are the Guangdong Association of Automation, the Guangzhou Association of Automation, the Guangzhou Instrument and Control Society</w:t>
      </w:r>
      <w:r w:rsidR="008F2B47">
        <w:rPr>
          <w:szCs w:val="22"/>
          <w:lang w:val="en-GB"/>
        </w:rPr>
        <w:t>.</w:t>
      </w:r>
      <w:r w:rsidR="005374F5">
        <w:rPr>
          <w:szCs w:val="22"/>
          <w:lang w:val="en-GB"/>
        </w:rPr>
        <w:t xml:space="preserve"> </w:t>
      </w:r>
      <w:r w:rsidR="008F2B47">
        <w:rPr>
          <w:szCs w:val="22"/>
          <w:lang w:val="en-GB"/>
        </w:rPr>
        <w:t xml:space="preserve">The fair is also supported by the </w:t>
      </w:r>
      <w:r w:rsidRPr="00EA7933">
        <w:rPr>
          <w:szCs w:val="22"/>
          <w:lang w:val="en-GB"/>
        </w:rPr>
        <w:t>China Light Industry Machinery Association, China Chamber of International Commerce Guangzhou Chamber of Commerce</w:t>
      </w:r>
      <w:r w:rsidR="008F2B47">
        <w:rPr>
          <w:szCs w:val="22"/>
          <w:lang w:val="en-GB"/>
        </w:rPr>
        <w:t xml:space="preserve"> and the </w:t>
      </w:r>
      <w:r w:rsidR="00922AE9" w:rsidRPr="00922AE9">
        <w:rPr>
          <w:szCs w:val="22"/>
          <w:lang w:val="en-GB"/>
        </w:rPr>
        <w:t>Beijing Internet of Things Intelligent Technology Application Association</w:t>
      </w:r>
      <w:r w:rsidRPr="00EA7933">
        <w:rPr>
          <w:szCs w:val="22"/>
          <w:lang w:val="en-GB"/>
        </w:rPr>
        <w:t>.</w:t>
      </w:r>
    </w:p>
    <w:p w14:paraId="3FDA80BA" w14:textId="77777777" w:rsidR="002A337C" w:rsidRPr="00EA7933" w:rsidRDefault="002A337C" w:rsidP="00363CE3">
      <w:pPr>
        <w:rPr>
          <w:rFonts w:cs="Arial"/>
          <w:szCs w:val="22"/>
          <w:lang w:val="en-GB"/>
        </w:rPr>
      </w:pPr>
    </w:p>
    <w:p w14:paraId="25B2C1BA" w14:textId="083A4DB1" w:rsidR="002A337C" w:rsidRPr="000A2885" w:rsidRDefault="002A337C" w:rsidP="00363CE3">
      <w:pPr>
        <w:rPr>
          <w:rFonts w:cs="Arial"/>
          <w:szCs w:val="22"/>
          <w:lang w:val="en-GB" w:eastAsia="zh-TW"/>
        </w:rPr>
      </w:pPr>
      <w:r w:rsidRPr="00EA7933">
        <w:rPr>
          <w:rStyle w:val="st"/>
          <w:rFonts w:cs="Arial"/>
          <w:szCs w:val="22"/>
          <w:lang w:val="en-GB" w:eastAsia="zh-TW"/>
        </w:rPr>
        <w:t xml:space="preserve">The </w:t>
      </w:r>
      <w:r w:rsidR="006E7EFE">
        <w:rPr>
          <w:rStyle w:val="st"/>
          <w:rFonts w:cs="Arial"/>
          <w:szCs w:val="22"/>
          <w:lang w:val="en-GB" w:eastAsia="zh-TW"/>
        </w:rPr>
        <w:t>2024</w:t>
      </w:r>
      <w:r w:rsidR="006E7EFE" w:rsidRPr="00EA7933">
        <w:rPr>
          <w:rStyle w:val="st"/>
          <w:rFonts w:cs="Arial"/>
          <w:szCs w:val="22"/>
          <w:lang w:val="en-GB" w:eastAsia="zh-TW"/>
        </w:rPr>
        <w:t xml:space="preserve"> </w:t>
      </w:r>
      <w:r w:rsidRPr="00EA7933">
        <w:rPr>
          <w:rStyle w:val="st"/>
          <w:rFonts w:cs="Arial"/>
          <w:szCs w:val="22"/>
          <w:lang w:val="en-GB" w:eastAsia="zh-TW"/>
        </w:rPr>
        <w:t>edition of SPS</w:t>
      </w:r>
      <w:r w:rsidR="00B82F14">
        <w:rPr>
          <w:rStyle w:val="st"/>
          <w:rFonts w:cs="Arial"/>
          <w:szCs w:val="22"/>
          <w:lang w:val="en-GB" w:eastAsia="zh-TW"/>
        </w:rPr>
        <w:t xml:space="preserve"> – Smart Production Solutions</w:t>
      </w:r>
      <w:r w:rsidRPr="00EA7933">
        <w:rPr>
          <w:rStyle w:val="st"/>
          <w:rFonts w:cs="Arial"/>
          <w:szCs w:val="22"/>
          <w:lang w:val="en-GB" w:eastAsia="zh-TW"/>
        </w:rPr>
        <w:t xml:space="preserve"> Guangzhou and </w:t>
      </w:r>
      <w:proofErr w:type="spellStart"/>
      <w:r w:rsidRPr="00EA7933">
        <w:rPr>
          <w:rStyle w:val="st"/>
          <w:rFonts w:cs="Arial"/>
          <w:szCs w:val="22"/>
          <w:lang w:val="en-GB" w:eastAsia="zh-TW"/>
        </w:rPr>
        <w:t>Asiamold</w:t>
      </w:r>
      <w:proofErr w:type="spellEnd"/>
      <w:r w:rsidRPr="00EA7933">
        <w:rPr>
          <w:rStyle w:val="st"/>
          <w:rFonts w:cs="Arial"/>
          <w:szCs w:val="22"/>
          <w:lang w:val="en-GB" w:eastAsia="zh-TW"/>
        </w:rPr>
        <w:t xml:space="preserve"> – Guangzhou International Mould &amp; Die Exhibition will take place </w:t>
      </w:r>
      <w:r w:rsidR="00D74239" w:rsidRPr="00EA7933">
        <w:rPr>
          <w:rStyle w:val="st"/>
          <w:rFonts w:cs="Arial"/>
          <w:szCs w:val="22"/>
          <w:lang w:val="en-GB" w:eastAsia="zh-TW"/>
        </w:rPr>
        <w:t>in</w:t>
      </w:r>
      <w:r w:rsidR="006E7EFE">
        <w:rPr>
          <w:rStyle w:val="st"/>
          <w:rFonts w:cs="Arial"/>
          <w:szCs w:val="22"/>
          <w:lang w:val="en-GB" w:eastAsia="zh-TW"/>
        </w:rPr>
        <w:t xml:space="preserve"> 4 – 6 </w:t>
      </w:r>
      <w:r w:rsidR="00D74239" w:rsidRPr="00EA7933">
        <w:rPr>
          <w:rStyle w:val="st"/>
          <w:rFonts w:cs="Arial"/>
          <w:szCs w:val="22"/>
          <w:lang w:val="en-GB" w:eastAsia="zh-TW"/>
        </w:rPr>
        <w:t>March 2</w:t>
      </w:r>
      <w:r w:rsidR="00B056F8">
        <w:rPr>
          <w:rStyle w:val="st"/>
          <w:rFonts w:cs="Arial"/>
          <w:szCs w:val="22"/>
          <w:lang w:val="en-GB" w:eastAsia="zh-TW"/>
        </w:rPr>
        <w:t>024</w:t>
      </w:r>
      <w:r w:rsidRPr="00EA7933">
        <w:rPr>
          <w:rStyle w:val="st"/>
          <w:rFonts w:cs="Arial"/>
          <w:szCs w:val="22"/>
          <w:lang w:val="en-GB" w:eastAsia="zh-TW"/>
        </w:rPr>
        <w:t xml:space="preserve">. </w:t>
      </w:r>
      <w:r w:rsidR="000268C3">
        <w:rPr>
          <w:rStyle w:val="st"/>
          <w:rFonts w:cs="Arial"/>
          <w:szCs w:val="22"/>
          <w:lang w:val="en-GB" w:eastAsia="zh-TW"/>
        </w:rPr>
        <w:t xml:space="preserve">For </w:t>
      </w:r>
      <w:r w:rsidR="000268C3">
        <w:rPr>
          <w:rFonts w:cs="Arial"/>
          <w:lang w:val="en-GB"/>
        </w:rPr>
        <w:t>a</w:t>
      </w:r>
      <w:r w:rsidR="006E7EFE">
        <w:rPr>
          <w:rFonts w:cs="Arial"/>
          <w:lang w:val="en-GB"/>
        </w:rPr>
        <w:t>ny</w:t>
      </w:r>
      <w:r w:rsidRPr="00EA7933">
        <w:rPr>
          <w:rFonts w:cs="Arial"/>
          <w:lang w:val="en-GB"/>
        </w:rPr>
        <w:t xml:space="preserve"> queries</w:t>
      </w:r>
      <w:r w:rsidR="000268C3">
        <w:rPr>
          <w:rFonts w:cs="Arial"/>
          <w:lang w:val="en-GB"/>
        </w:rPr>
        <w:t>,</w:t>
      </w:r>
      <w:r w:rsidRPr="00EA7933">
        <w:rPr>
          <w:rFonts w:cs="Arial"/>
          <w:lang w:val="en-GB"/>
        </w:rPr>
        <w:t xml:space="preserve"> </w:t>
      </w:r>
      <w:r w:rsidR="000268C3">
        <w:rPr>
          <w:rFonts w:cs="Arial"/>
          <w:lang w:val="en-GB"/>
        </w:rPr>
        <w:t>please</w:t>
      </w:r>
      <w:r w:rsidRPr="00EA7933">
        <w:rPr>
          <w:rFonts w:cs="Arial"/>
          <w:lang w:val="en-GB"/>
        </w:rPr>
        <w:t xml:space="preserve"> email </w:t>
      </w:r>
      <w:hyperlink r:id="rId12" w:history="1">
        <w:r w:rsidRPr="00EA7933">
          <w:rPr>
            <w:rStyle w:val="Hyperlink"/>
            <w:rFonts w:cs="Arial"/>
            <w:lang w:val="en-GB"/>
          </w:rPr>
          <w:t>sps@china.messefrankfurt.com</w:t>
        </w:r>
      </w:hyperlink>
      <w:r w:rsidRPr="00EA7933">
        <w:rPr>
          <w:rFonts w:cs="Arial"/>
          <w:lang w:val="en-GB"/>
        </w:rPr>
        <w:t xml:space="preserve"> for </w:t>
      </w:r>
      <w:r w:rsidR="006E7EFE">
        <w:rPr>
          <w:rFonts w:cs="Arial"/>
          <w:lang w:val="en-GB"/>
        </w:rPr>
        <w:t>SPS Guangzhou</w:t>
      </w:r>
      <w:r w:rsidR="006E7EFE" w:rsidRPr="00EA7933">
        <w:rPr>
          <w:rFonts w:cs="Arial"/>
          <w:lang w:val="en-GB"/>
        </w:rPr>
        <w:t xml:space="preserve"> </w:t>
      </w:r>
      <w:r w:rsidRPr="00EA7933">
        <w:rPr>
          <w:rFonts w:cs="Arial"/>
          <w:lang w:val="en-GB"/>
        </w:rPr>
        <w:t xml:space="preserve">or </w:t>
      </w:r>
      <w:hyperlink r:id="rId13" w:history="1">
        <w:r w:rsidRPr="00EA7933">
          <w:rPr>
            <w:rStyle w:val="Hyperlink"/>
            <w:rFonts w:cs="Arial"/>
            <w:lang w:val="en-GB"/>
          </w:rPr>
          <w:t>asiamold@china.messefrankfurt.com</w:t>
        </w:r>
      </w:hyperlink>
      <w:r w:rsidRPr="00EA7933">
        <w:rPr>
          <w:rFonts w:cs="Arial"/>
          <w:lang w:val="en-GB"/>
        </w:rPr>
        <w:t xml:space="preserve"> for </w:t>
      </w:r>
      <w:proofErr w:type="spellStart"/>
      <w:r w:rsidRPr="00EA7933">
        <w:rPr>
          <w:rFonts w:cs="Arial"/>
          <w:lang w:val="en-GB"/>
        </w:rPr>
        <w:t>Asiamold</w:t>
      </w:r>
      <w:proofErr w:type="spellEnd"/>
      <w:r w:rsidRPr="00EA7933">
        <w:rPr>
          <w:rFonts w:cs="Arial"/>
          <w:lang w:val="en-GB"/>
        </w:rPr>
        <w:t xml:space="preserve">. For more details about the fairs, please visit </w:t>
      </w:r>
      <w:hyperlink r:id="rId14" w:history="1">
        <w:r w:rsidRPr="00EA7933">
          <w:rPr>
            <w:rStyle w:val="Hyperlink"/>
            <w:rFonts w:cs="Arial"/>
            <w:lang w:val="en-GB"/>
          </w:rPr>
          <w:t>www.spsinchina.com</w:t>
        </w:r>
      </w:hyperlink>
      <w:r w:rsidRPr="00EA7933">
        <w:rPr>
          <w:rFonts w:cs="Arial"/>
          <w:lang w:val="en-GB"/>
        </w:rPr>
        <w:t xml:space="preserve"> and </w:t>
      </w:r>
      <w:hyperlink r:id="rId15" w:history="1">
        <w:r w:rsidRPr="00EA7933">
          <w:rPr>
            <w:rStyle w:val="Hyperlink"/>
            <w:rFonts w:cs="Arial"/>
            <w:lang w:val="en-GB"/>
          </w:rPr>
          <w:t>www.asiamold-china.com</w:t>
        </w:r>
      </w:hyperlink>
      <w:r w:rsidRPr="00EA7933">
        <w:rPr>
          <w:rFonts w:cs="Arial"/>
          <w:lang w:val="en-GB"/>
        </w:rPr>
        <w:t>.</w:t>
      </w:r>
    </w:p>
    <w:p w14:paraId="0BBC9768" w14:textId="372BC85F" w:rsidR="002A337C" w:rsidRPr="00EA7933" w:rsidRDefault="002A337C" w:rsidP="00363CE3">
      <w:pPr>
        <w:rPr>
          <w:rStyle w:val="st"/>
          <w:rFonts w:cs="Arial"/>
          <w:szCs w:val="22"/>
          <w:lang w:val="en-GB" w:eastAsia="zh-TW"/>
        </w:rPr>
      </w:pPr>
    </w:p>
    <w:p w14:paraId="3943C4FC" w14:textId="77777777" w:rsidR="005374F5" w:rsidRDefault="005374F5" w:rsidP="00363CE3">
      <w:pPr>
        <w:rPr>
          <w:rStyle w:val="st"/>
          <w:rFonts w:cs="Arial"/>
          <w:b/>
          <w:szCs w:val="22"/>
          <w:lang w:val="en-GB" w:eastAsia="zh-TW"/>
        </w:rPr>
      </w:pPr>
    </w:p>
    <w:p w14:paraId="5D0919C4" w14:textId="77777777" w:rsidR="002A337C" w:rsidRPr="00EA7933" w:rsidRDefault="002A337C" w:rsidP="00363CE3">
      <w:pPr>
        <w:rPr>
          <w:rStyle w:val="st"/>
          <w:rFonts w:cs="Arial"/>
          <w:b/>
          <w:szCs w:val="22"/>
          <w:lang w:val="en-GB" w:eastAsia="zh-TW"/>
        </w:rPr>
      </w:pPr>
      <w:r w:rsidRPr="00EA7933">
        <w:rPr>
          <w:rStyle w:val="st"/>
          <w:rFonts w:cs="Arial"/>
          <w:b/>
          <w:szCs w:val="22"/>
          <w:lang w:val="en-GB" w:eastAsia="zh-TW"/>
        </w:rPr>
        <w:t>Notes to editors</w:t>
      </w:r>
    </w:p>
    <w:p w14:paraId="412E5BC1" w14:textId="3E46508D" w:rsidR="002A337C" w:rsidRPr="00EA7933" w:rsidRDefault="002A337C" w:rsidP="00363CE3">
      <w:pPr>
        <w:rPr>
          <w:rStyle w:val="st"/>
          <w:rFonts w:cs="Arial"/>
          <w:szCs w:val="22"/>
          <w:lang w:val="en-GB" w:eastAsia="zh-TW"/>
        </w:rPr>
      </w:pPr>
      <w:r w:rsidRPr="00EA7933">
        <w:rPr>
          <w:rStyle w:val="st"/>
          <w:rFonts w:cs="Arial"/>
          <w:szCs w:val="22"/>
          <w:lang w:val="en-GB" w:eastAsia="zh-TW"/>
        </w:rPr>
        <w:t xml:space="preserve">A selection of </w:t>
      </w:r>
      <w:r w:rsidR="000268C3">
        <w:rPr>
          <w:rStyle w:val="st"/>
          <w:rFonts w:cs="Arial"/>
          <w:szCs w:val="22"/>
          <w:lang w:val="en-GB" w:eastAsia="zh-TW"/>
        </w:rPr>
        <w:t>images</w:t>
      </w:r>
      <w:r w:rsidR="000268C3" w:rsidRPr="00EA7933">
        <w:rPr>
          <w:rStyle w:val="st"/>
          <w:rFonts w:cs="Arial"/>
          <w:szCs w:val="22"/>
          <w:lang w:val="en-GB" w:eastAsia="zh-TW"/>
        </w:rPr>
        <w:t xml:space="preserve"> </w:t>
      </w:r>
      <w:r w:rsidRPr="00EA7933">
        <w:rPr>
          <w:rStyle w:val="st"/>
          <w:rFonts w:cs="Arial"/>
          <w:szCs w:val="22"/>
          <w:lang w:val="en-GB" w:eastAsia="zh-TW"/>
        </w:rPr>
        <w:t xml:space="preserve">from SIAF Guangzhou </w:t>
      </w:r>
      <w:r w:rsidR="000268C3">
        <w:rPr>
          <w:rStyle w:val="st"/>
          <w:rFonts w:cs="Arial"/>
          <w:szCs w:val="22"/>
          <w:lang w:val="en-GB" w:eastAsia="zh-TW"/>
        </w:rPr>
        <w:t>are</w:t>
      </w:r>
      <w:r w:rsidRPr="00EA7933">
        <w:rPr>
          <w:rStyle w:val="st"/>
          <w:rFonts w:cs="Arial"/>
          <w:szCs w:val="22"/>
          <w:lang w:val="en-GB" w:eastAsia="zh-TW"/>
        </w:rPr>
        <w:t xml:space="preserve"> available here:</w:t>
      </w:r>
    </w:p>
    <w:p w14:paraId="3C892A46" w14:textId="3613EDB9" w:rsidR="002A337C" w:rsidRPr="00EA7933" w:rsidRDefault="00C433D2" w:rsidP="00363CE3">
      <w:pPr>
        <w:rPr>
          <w:rFonts w:cs="Arial"/>
          <w:szCs w:val="22"/>
          <w:lang w:val="en-GB"/>
        </w:rPr>
      </w:pPr>
      <w:hyperlink r:id="rId16" w:history="1">
        <w:r w:rsidR="001F65C4" w:rsidRPr="001A063F">
          <w:rPr>
            <w:rStyle w:val="Hyperlink"/>
            <w:lang w:val="en-GB"/>
          </w:rPr>
          <w:t>https://spsinchina.cn.messefrankfurt.com/guangzhou/en/press/photos.html</w:t>
        </w:r>
      </w:hyperlink>
      <w:r w:rsidR="001F65C4">
        <w:rPr>
          <w:lang w:val="en-GB"/>
        </w:rPr>
        <w:t xml:space="preserve"> </w:t>
      </w:r>
      <w:r w:rsidR="002A337C" w:rsidRPr="00EA7933">
        <w:rPr>
          <w:lang w:val="en-GB"/>
        </w:rPr>
        <w:br/>
      </w:r>
    </w:p>
    <w:p w14:paraId="522DE05C" w14:textId="518FDABF" w:rsidR="002A337C" w:rsidRDefault="002A337C" w:rsidP="00363CE3">
      <w:pPr>
        <w:rPr>
          <w:rStyle w:val="st"/>
          <w:rFonts w:cs="Arial"/>
          <w:szCs w:val="22"/>
          <w:lang w:val="en-GB" w:eastAsia="zh-TW"/>
        </w:rPr>
      </w:pPr>
      <w:r w:rsidRPr="00EA7933">
        <w:rPr>
          <w:rStyle w:val="st"/>
          <w:rFonts w:cs="Arial"/>
          <w:szCs w:val="22"/>
          <w:lang w:val="en-GB" w:eastAsia="zh-TW"/>
        </w:rPr>
        <w:t xml:space="preserve">A selection of </w:t>
      </w:r>
      <w:r w:rsidR="000268C3">
        <w:rPr>
          <w:rStyle w:val="st"/>
          <w:rFonts w:cs="Arial"/>
          <w:szCs w:val="22"/>
          <w:lang w:val="en-GB" w:eastAsia="zh-TW"/>
        </w:rPr>
        <w:t>images</w:t>
      </w:r>
      <w:r w:rsidR="000268C3" w:rsidRPr="00EA7933">
        <w:rPr>
          <w:rStyle w:val="st"/>
          <w:rFonts w:cs="Arial"/>
          <w:szCs w:val="22"/>
          <w:lang w:val="en-GB" w:eastAsia="zh-TW"/>
        </w:rPr>
        <w:t xml:space="preserve"> </w:t>
      </w:r>
      <w:r w:rsidRPr="00EA7933">
        <w:rPr>
          <w:rStyle w:val="st"/>
          <w:rFonts w:cs="Arial"/>
          <w:szCs w:val="22"/>
          <w:lang w:val="en-GB" w:eastAsia="zh-TW"/>
        </w:rPr>
        <w:t xml:space="preserve">from </w:t>
      </w:r>
      <w:proofErr w:type="spellStart"/>
      <w:r w:rsidRPr="00EA7933">
        <w:rPr>
          <w:rStyle w:val="st"/>
          <w:rFonts w:cs="Arial"/>
          <w:szCs w:val="22"/>
          <w:lang w:val="en-GB" w:eastAsia="zh-TW"/>
        </w:rPr>
        <w:t>Asiamold</w:t>
      </w:r>
      <w:proofErr w:type="spellEnd"/>
      <w:r w:rsidRPr="00EA7933">
        <w:rPr>
          <w:rStyle w:val="st"/>
          <w:rFonts w:cs="Arial"/>
          <w:szCs w:val="22"/>
          <w:lang w:val="en-GB" w:eastAsia="zh-TW"/>
        </w:rPr>
        <w:t xml:space="preserve"> </w:t>
      </w:r>
      <w:r w:rsidR="000268C3">
        <w:rPr>
          <w:rStyle w:val="st"/>
          <w:rFonts w:cs="Arial"/>
          <w:szCs w:val="22"/>
          <w:lang w:val="en-GB" w:eastAsia="zh-TW"/>
        </w:rPr>
        <w:t>are</w:t>
      </w:r>
      <w:r w:rsidRPr="00EA7933">
        <w:rPr>
          <w:rStyle w:val="st"/>
          <w:rFonts w:cs="Arial"/>
          <w:szCs w:val="22"/>
          <w:lang w:val="en-GB" w:eastAsia="zh-TW"/>
        </w:rPr>
        <w:t xml:space="preserve"> available here:</w:t>
      </w:r>
      <w:r w:rsidR="001F65C4">
        <w:rPr>
          <w:rStyle w:val="st"/>
          <w:rFonts w:cs="Arial"/>
          <w:szCs w:val="22"/>
          <w:lang w:val="en-GB" w:eastAsia="zh-TW"/>
        </w:rPr>
        <w:t xml:space="preserve"> </w:t>
      </w:r>
      <w:r w:rsidR="001F65C4">
        <w:rPr>
          <w:rStyle w:val="st"/>
          <w:rFonts w:cs="Arial"/>
          <w:szCs w:val="22"/>
          <w:lang w:val="en-GB" w:eastAsia="zh-TW"/>
        </w:rPr>
        <w:br/>
      </w:r>
      <w:hyperlink r:id="rId17" w:history="1">
        <w:r w:rsidR="001F65C4" w:rsidRPr="001A063F">
          <w:rPr>
            <w:rStyle w:val="Hyperlink"/>
            <w:rFonts w:cs="Arial"/>
            <w:szCs w:val="22"/>
            <w:lang w:val="en-GB" w:eastAsia="zh-TW"/>
          </w:rPr>
          <w:t>https://asiamold-china.cn.messefrankfurt.com/guangzhou/en/press/photos.html</w:t>
        </w:r>
      </w:hyperlink>
    </w:p>
    <w:p w14:paraId="65830597" w14:textId="77777777" w:rsidR="00FB2E86" w:rsidRPr="00EA7933" w:rsidRDefault="00FB2E86" w:rsidP="00363CE3">
      <w:pPr>
        <w:rPr>
          <w:rFonts w:cs="Arial"/>
          <w:lang w:val="en-GB"/>
        </w:rPr>
      </w:pPr>
    </w:p>
    <w:p w14:paraId="3F545B2C" w14:textId="3C0C1830" w:rsidR="00FB2E86" w:rsidRPr="00EA7933" w:rsidRDefault="00FB2E86" w:rsidP="00363CE3">
      <w:pPr>
        <w:rPr>
          <w:rFonts w:cs="Arial"/>
          <w:lang w:val="en-GB"/>
        </w:rPr>
      </w:pPr>
      <w:r w:rsidRPr="00EA7933">
        <w:rPr>
          <w:rFonts w:cs="Arial"/>
          <w:lang w:val="en-GB"/>
        </w:rPr>
        <w:t xml:space="preserve">Further </w:t>
      </w:r>
      <w:proofErr w:type="spellStart"/>
      <w:r w:rsidRPr="00EA7933">
        <w:rPr>
          <w:rFonts w:cs="Arial"/>
          <w:lang w:val="en-GB"/>
        </w:rPr>
        <w:t>Messe</w:t>
      </w:r>
      <w:proofErr w:type="spellEnd"/>
      <w:r w:rsidRPr="00EA7933">
        <w:rPr>
          <w:rFonts w:cs="Arial"/>
          <w:lang w:val="en-GB"/>
        </w:rPr>
        <w:t xml:space="preserve"> Frankfurt fairs in the same industry cluster as S</w:t>
      </w:r>
      <w:r w:rsidR="00063E24">
        <w:rPr>
          <w:rFonts w:cs="Arial"/>
          <w:lang w:val="en-GB"/>
        </w:rPr>
        <w:t xml:space="preserve">PS </w:t>
      </w:r>
      <w:r w:rsidR="003C38E6">
        <w:rPr>
          <w:rFonts w:cs="Arial"/>
          <w:lang w:val="en-US"/>
        </w:rPr>
        <w:t xml:space="preserve">– Smart Production Solutions </w:t>
      </w:r>
      <w:r w:rsidR="00063E24">
        <w:rPr>
          <w:rFonts w:cs="Arial"/>
          <w:lang w:val="en-GB"/>
        </w:rPr>
        <w:t>Guangzhou</w:t>
      </w:r>
      <w:r w:rsidRPr="00EA7933">
        <w:rPr>
          <w:rFonts w:cs="Arial"/>
          <w:lang w:val="en-GB"/>
        </w:rPr>
        <w:t xml:space="preserve"> include:</w:t>
      </w:r>
    </w:p>
    <w:p w14:paraId="223A6ADF" w14:textId="77777777" w:rsidR="00FB2E86" w:rsidRDefault="00FB2E86" w:rsidP="00FB2E86">
      <w:pPr>
        <w:rPr>
          <w:rFonts w:cs="Arial"/>
          <w:lang w:val="en-GB"/>
        </w:rPr>
      </w:pPr>
    </w:p>
    <w:p w14:paraId="77A9AD05" w14:textId="15BA49A8" w:rsidR="00F80E48" w:rsidRPr="001F65C4" w:rsidRDefault="00A02087" w:rsidP="001F65C4">
      <w:pPr>
        <w:pStyle w:val="ListParagraph"/>
        <w:numPr>
          <w:ilvl w:val="0"/>
          <w:numId w:val="19"/>
        </w:numPr>
        <w:ind w:leftChars="0"/>
        <w:rPr>
          <w:rFonts w:cs="Arial"/>
          <w:b/>
          <w:bCs/>
          <w:lang w:val="en-GB"/>
        </w:rPr>
      </w:pPr>
      <w:r w:rsidRPr="001F65C4">
        <w:rPr>
          <w:b/>
          <w:lang w:val="en-GB" w:eastAsia="zh-CN"/>
        </w:rPr>
        <w:t xml:space="preserve">SPS Italia </w:t>
      </w:r>
      <w:r w:rsidRPr="001F65C4">
        <w:rPr>
          <w:rFonts w:cs="Arial"/>
          <w:b/>
          <w:bCs/>
          <w:lang w:val="en-GB"/>
        </w:rPr>
        <w:t>– Smart Production Solutions</w:t>
      </w:r>
    </w:p>
    <w:p w14:paraId="4CAE3535" w14:textId="77777777" w:rsidR="001F65C4" w:rsidRDefault="0061499F" w:rsidP="001F65C4">
      <w:pPr>
        <w:pStyle w:val="ListParagraph"/>
        <w:ind w:leftChars="0" w:left="720"/>
        <w:rPr>
          <w:rFonts w:cs="Arial"/>
          <w:lang w:val="en-GB"/>
        </w:rPr>
      </w:pPr>
      <w:r w:rsidRPr="001F65C4">
        <w:rPr>
          <w:rFonts w:cs="Arial"/>
          <w:lang w:val="en-GB"/>
        </w:rPr>
        <w:t>23 – 25 May 2023</w:t>
      </w:r>
      <w:r w:rsidR="00F80E48" w:rsidRPr="001F65C4">
        <w:rPr>
          <w:rFonts w:cs="Arial"/>
          <w:lang w:val="en-GB"/>
        </w:rPr>
        <w:t>, Parma, Italy</w:t>
      </w:r>
    </w:p>
    <w:p w14:paraId="1CA4051A" w14:textId="523C15FC" w:rsidR="001F65C4" w:rsidRPr="001F65C4" w:rsidRDefault="001F65C4" w:rsidP="001F65C4">
      <w:pPr>
        <w:pStyle w:val="ListParagraph"/>
        <w:numPr>
          <w:ilvl w:val="0"/>
          <w:numId w:val="19"/>
        </w:numPr>
        <w:ind w:leftChars="0"/>
        <w:rPr>
          <w:rFonts w:cs="Arial"/>
          <w:b/>
          <w:bCs/>
          <w:lang w:val="en-GB"/>
        </w:rPr>
      </w:pPr>
      <w:r w:rsidRPr="001F65C4">
        <w:rPr>
          <w:rFonts w:cs="Arial"/>
          <w:b/>
          <w:bCs/>
          <w:lang w:val="en-GB"/>
        </w:rPr>
        <w:t>SPS – Smart Production Solutions</w:t>
      </w:r>
    </w:p>
    <w:p w14:paraId="435F9ECA" w14:textId="574C83BA" w:rsidR="00F80E48" w:rsidRPr="001F65C4" w:rsidRDefault="001F65C4" w:rsidP="001F65C4">
      <w:pPr>
        <w:pStyle w:val="ListParagraph"/>
        <w:ind w:leftChars="0" w:left="720"/>
        <w:rPr>
          <w:rFonts w:cs="Arial"/>
          <w:lang w:val="en-GB"/>
        </w:rPr>
      </w:pPr>
      <w:r w:rsidRPr="001F65C4">
        <w:rPr>
          <w:rFonts w:cs="Arial"/>
          <w:lang w:val="en-GB"/>
        </w:rPr>
        <w:t>14 – 16 November 2023, Nuremberg, Germany</w:t>
      </w:r>
    </w:p>
    <w:p w14:paraId="16C7BD36" w14:textId="046194BB" w:rsidR="001F65C4" w:rsidRPr="001F65C4" w:rsidRDefault="001F65C4" w:rsidP="001F65C4">
      <w:pPr>
        <w:pStyle w:val="ListParagraph"/>
        <w:numPr>
          <w:ilvl w:val="0"/>
          <w:numId w:val="19"/>
        </w:numPr>
        <w:ind w:leftChars="0"/>
        <w:rPr>
          <w:rFonts w:cs="Arial"/>
          <w:lang w:val="en-GB"/>
        </w:rPr>
      </w:pPr>
      <w:r w:rsidRPr="00362DFB">
        <w:rPr>
          <w:rStyle w:val="Hyperlink"/>
          <w:rFonts w:eastAsiaTheme="majorEastAsia"/>
          <w:b/>
          <w:color w:val="auto"/>
          <w:u w:val="none"/>
        </w:rPr>
        <w:t xml:space="preserve">SPS Automation Middle East </w:t>
      </w:r>
      <w:r>
        <w:rPr>
          <w:rStyle w:val="Hyperlink"/>
          <w:rFonts w:eastAsiaTheme="majorEastAsia"/>
          <w:b/>
          <w:color w:val="auto"/>
          <w:u w:val="none"/>
        </w:rPr>
        <w:t>–</w:t>
      </w:r>
      <w:r w:rsidRPr="00362DFB">
        <w:rPr>
          <w:rStyle w:val="Hyperlink"/>
          <w:rFonts w:eastAsiaTheme="majorEastAsia"/>
          <w:b/>
          <w:color w:val="auto"/>
          <w:u w:val="none"/>
        </w:rPr>
        <w:t xml:space="preserve"> SPS</w:t>
      </w:r>
      <w:r>
        <w:rPr>
          <w:rStyle w:val="Hyperlink"/>
          <w:rFonts w:eastAsiaTheme="majorEastAsia"/>
          <w:b/>
          <w:color w:val="auto"/>
          <w:u w:val="none"/>
        </w:rPr>
        <w:br/>
      </w:r>
      <w:r>
        <w:rPr>
          <w:rStyle w:val="Hyperlink"/>
          <w:rFonts w:eastAsiaTheme="majorEastAsia"/>
          <w:color w:val="auto"/>
          <w:u w:val="none"/>
        </w:rPr>
        <w:t>2023, Dubai, the UAE</w:t>
      </w:r>
    </w:p>
    <w:p w14:paraId="6A2DBC9C" w14:textId="77777777" w:rsidR="00F80E48" w:rsidRPr="00EA7933" w:rsidRDefault="00F80E48" w:rsidP="00FB2E86">
      <w:pPr>
        <w:rPr>
          <w:rFonts w:cs="Arial"/>
          <w:lang w:val="en-GB"/>
        </w:rPr>
      </w:pPr>
    </w:p>
    <w:p w14:paraId="79EEAE56" w14:textId="498B62BB" w:rsidR="00FB2E86" w:rsidRPr="00EA7933" w:rsidRDefault="00FB2E86" w:rsidP="00FB2E86">
      <w:pPr>
        <w:rPr>
          <w:rFonts w:cs="Arial"/>
          <w:lang w:val="en-GB"/>
        </w:rPr>
      </w:pPr>
      <w:proofErr w:type="spellStart"/>
      <w:r w:rsidRPr="00EA7933">
        <w:rPr>
          <w:rFonts w:cs="Arial"/>
          <w:lang w:val="en-GB"/>
        </w:rPr>
        <w:t>Asiamold</w:t>
      </w:r>
      <w:proofErr w:type="spellEnd"/>
      <w:r w:rsidRPr="00EA7933">
        <w:rPr>
          <w:rFonts w:cs="Arial"/>
          <w:lang w:val="en-GB"/>
        </w:rPr>
        <w:t xml:space="preserve"> </w:t>
      </w:r>
      <w:r w:rsidR="008F2B47">
        <w:rPr>
          <w:rFonts w:cs="Arial"/>
          <w:lang w:val="en-GB"/>
        </w:rPr>
        <w:t xml:space="preserve">is organised by Guangzhou </w:t>
      </w:r>
      <w:proofErr w:type="spellStart"/>
      <w:r w:rsidR="008F2B47">
        <w:rPr>
          <w:rFonts w:cs="Arial"/>
          <w:lang w:val="en-GB"/>
        </w:rPr>
        <w:t>Guangya</w:t>
      </w:r>
      <w:proofErr w:type="spellEnd"/>
      <w:r w:rsidR="008F2B47">
        <w:rPr>
          <w:rFonts w:cs="Arial"/>
          <w:lang w:val="en-GB"/>
        </w:rPr>
        <w:t xml:space="preserve"> </w:t>
      </w:r>
      <w:proofErr w:type="spellStart"/>
      <w:r w:rsidR="008F2B47">
        <w:rPr>
          <w:rFonts w:cs="Arial"/>
          <w:lang w:val="en-GB"/>
        </w:rPr>
        <w:t>Messe</w:t>
      </w:r>
      <w:proofErr w:type="spellEnd"/>
      <w:r w:rsidR="008F2B47">
        <w:rPr>
          <w:rFonts w:cs="Arial"/>
          <w:lang w:val="en-GB"/>
        </w:rPr>
        <w:t xml:space="preserve"> Frankfurt Co Ltd and </w:t>
      </w:r>
      <w:r w:rsidRPr="00EA7933">
        <w:rPr>
          <w:rFonts w:cs="Arial"/>
          <w:lang w:val="en-GB"/>
        </w:rPr>
        <w:t>forms a part of a series of international events including:</w:t>
      </w:r>
    </w:p>
    <w:p w14:paraId="54A30331" w14:textId="77777777" w:rsidR="00FB2E86" w:rsidRDefault="00FB2E86" w:rsidP="00FB2E86">
      <w:pPr>
        <w:rPr>
          <w:rFonts w:cs="Arial"/>
          <w:b/>
          <w:bCs/>
          <w:lang w:val="en-GB"/>
        </w:rPr>
      </w:pPr>
    </w:p>
    <w:p w14:paraId="64D72838" w14:textId="77777777" w:rsidR="001F65C4" w:rsidRPr="001F65C4" w:rsidRDefault="001F65C4" w:rsidP="001F65C4">
      <w:pPr>
        <w:pStyle w:val="ListParagraph"/>
        <w:numPr>
          <w:ilvl w:val="0"/>
          <w:numId w:val="19"/>
        </w:numPr>
        <w:ind w:leftChars="0"/>
        <w:rPr>
          <w:rFonts w:cs="Arial"/>
          <w:b/>
          <w:lang w:val="en-GB"/>
        </w:rPr>
      </w:pPr>
      <w:proofErr w:type="spellStart"/>
      <w:r w:rsidRPr="001F65C4">
        <w:rPr>
          <w:rFonts w:cs="Arial"/>
          <w:b/>
          <w:lang w:val="en-GB"/>
        </w:rPr>
        <w:t>Formnext</w:t>
      </w:r>
      <w:proofErr w:type="spellEnd"/>
      <w:r w:rsidRPr="001F65C4">
        <w:rPr>
          <w:rFonts w:cs="Arial"/>
          <w:b/>
          <w:lang w:val="en-GB"/>
        </w:rPr>
        <w:t xml:space="preserve"> + PM South China</w:t>
      </w:r>
    </w:p>
    <w:p w14:paraId="2D2EE7E7" w14:textId="77777777" w:rsidR="001F65C4" w:rsidRPr="001F65C4" w:rsidRDefault="001F65C4" w:rsidP="001F65C4">
      <w:pPr>
        <w:pStyle w:val="ListParagraph"/>
        <w:ind w:leftChars="0" w:left="720"/>
        <w:rPr>
          <w:rFonts w:cs="Arial"/>
          <w:lang w:val="en-GB"/>
        </w:rPr>
      </w:pPr>
      <w:r w:rsidRPr="001F65C4">
        <w:rPr>
          <w:rFonts w:cs="Arial"/>
          <w:lang w:val="en-GB"/>
        </w:rPr>
        <w:t>29 – 31 August 2023, Shenzhen, China</w:t>
      </w:r>
    </w:p>
    <w:p w14:paraId="1BCDCDD7" w14:textId="77777777" w:rsidR="001F65C4" w:rsidRPr="001F65C4" w:rsidRDefault="001F65C4" w:rsidP="001F65C4">
      <w:pPr>
        <w:pStyle w:val="ListParagraph"/>
        <w:numPr>
          <w:ilvl w:val="0"/>
          <w:numId w:val="19"/>
        </w:numPr>
        <w:ind w:leftChars="0"/>
        <w:rPr>
          <w:rFonts w:cs="Arial"/>
          <w:b/>
          <w:lang w:val="en-GB"/>
        </w:rPr>
      </w:pPr>
      <w:proofErr w:type="spellStart"/>
      <w:r w:rsidRPr="001F65C4">
        <w:rPr>
          <w:rFonts w:cs="Arial"/>
          <w:b/>
          <w:lang w:val="en-GB"/>
        </w:rPr>
        <w:t>Formnext</w:t>
      </w:r>
      <w:proofErr w:type="spellEnd"/>
      <w:r w:rsidRPr="001F65C4">
        <w:rPr>
          <w:rFonts w:cs="Arial"/>
          <w:b/>
          <w:lang w:val="en-GB"/>
        </w:rPr>
        <w:t xml:space="preserve"> Forum Tokyo</w:t>
      </w:r>
    </w:p>
    <w:p w14:paraId="631CD9AA" w14:textId="6030D82D" w:rsidR="001F65C4" w:rsidRPr="001F65C4" w:rsidRDefault="001F65C4" w:rsidP="001F65C4">
      <w:pPr>
        <w:pStyle w:val="ListParagraph"/>
        <w:ind w:leftChars="0" w:left="720"/>
        <w:rPr>
          <w:rFonts w:cs="Arial"/>
          <w:lang w:val="en-GB"/>
        </w:rPr>
      </w:pPr>
      <w:r w:rsidRPr="001F65C4">
        <w:rPr>
          <w:rFonts w:cs="Arial"/>
          <w:lang w:val="en-GB"/>
        </w:rPr>
        <w:t xml:space="preserve">28 – 29 September 2023, Tokyo, </w:t>
      </w:r>
      <w:r w:rsidRPr="001F65C4">
        <w:rPr>
          <w:rFonts w:cs="Arial" w:hint="eastAsia"/>
          <w:lang w:val="en-GB" w:eastAsia="zh-CN"/>
        </w:rPr>
        <w:t>Japan</w:t>
      </w:r>
    </w:p>
    <w:p w14:paraId="0CBE42A6" w14:textId="77777777" w:rsidR="00FB2E86" w:rsidRPr="001F65C4" w:rsidRDefault="00FB2E86" w:rsidP="001F65C4">
      <w:pPr>
        <w:pStyle w:val="ListParagraph"/>
        <w:numPr>
          <w:ilvl w:val="0"/>
          <w:numId w:val="19"/>
        </w:numPr>
        <w:ind w:leftChars="0"/>
        <w:rPr>
          <w:rFonts w:cs="Arial"/>
          <w:lang w:val="en-GB"/>
        </w:rPr>
      </w:pPr>
      <w:proofErr w:type="spellStart"/>
      <w:r w:rsidRPr="001F65C4">
        <w:rPr>
          <w:rFonts w:cs="Arial"/>
          <w:b/>
          <w:bCs/>
          <w:lang w:val="en-GB"/>
        </w:rPr>
        <w:t>Formnext</w:t>
      </w:r>
      <w:proofErr w:type="spellEnd"/>
    </w:p>
    <w:p w14:paraId="7A0F9798" w14:textId="29C977BD" w:rsidR="00FB2E86" w:rsidRPr="001F65C4" w:rsidRDefault="0061499F" w:rsidP="001F65C4">
      <w:pPr>
        <w:pStyle w:val="ListParagraph"/>
        <w:ind w:leftChars="0" w:left="720"/>
        <w:rPr>
          <w:rFonts w:cs="Arial"/>
          <w:lang w:val="en-GB"/>
        </w:rPr>
      </w:pPr>
      <w:r w:rsidRPr="001F65C4">
        <w:rPr>
          <w:rFonts w:cs="Arial"/>
          <w:lang w:val="en-GB"/>
        </w:rPr>
        <w:t>7</w:t>
      </w:r>
      <w:r w:rsidR="00FB2E86" w:rsidRPr="001F65C4">
        <w:rPr>
          <w:rFonts w:cs="Arial"/>
          <w:lang w:val="en-GB"/>
        </w:rPr>
        <w:t xml:space="preserve"> – 1</w:t>
      </w:r>
      <w:r w:rsidRPr="001F65C4">
        <w:rPr>
          <w:rFonts w:cs="Arial"/>
          <w:lang w:val="en-GB"/>
        </w:rPr>
        <w:t>0</w:t>
      </w:r>
      <w:r w:rsidR="00FB2E86" w:rsidRPr="001F65C4">
        <w:rPr>
          <w:rFonts w:cs="Arial"/>
          <w:lang w:val="en-GB"/>
        </w:rPr>
        <w:t xml:space="preserve"> November 202</w:t>
      </w:r>
      <w:r w:rsidRPr="001F65C4">
        <w:rPr>
          <w:rFonts w:cs="Arial"/>
          <w:lang w:val="en-GB"/>
        </w:rPr>
        <w:t>3</w:t>
      </w:r>
      <w:r w:rsidR="00FB2E86" w:rsidRPr="001F65C4">
        <w:rPr>
          <w:rFonts w:cs="Arial"/>
          <w:lang w:val="en-GB"/>
        </w:rPr>
        <w:t>, Frankfurt, Germany</w:t>
      </w:r>
    </w:p>
    <w:p w14:paraId="38A72635" w14:textId="77777777" w:rsidR="00FB2E86" w:rsidRPr="00EA7933" w:rsidRDefault="00FB2E86" w:rsidP="00FB2E86">
      <w:pPr>
        <w:rPr>
          <w:rFonts w:cs="Arial"/>
          <w:lang w:val="en-GB"/>
        </w:rPr>
      </w:pPr>
    </w:p>
    <w:p w14:paraId="02490BAD" w14:textId="77777777" w:rsidR="00FB2E86" w:rsidRPr="00EA7933" w:rsidRDefault="00FB2E86" w:rsidP="00FB2E86">
      <w:pPr>
        <w:rPr>
          <w:rFonts w:cs="Arial"/>
          <w:lang w:val="en-GB"/>
        </w:rPr>
      </w:pPr>
    </w:p>
    <w:p w14:paraId="4751A9AA" w14:textId="77777777" w:rsidR="00FB2E86" w:rsidRPr="00EA7933" w:rsidRDefault="00FB2E86" w:rsidP="00FB2E86">
      <w:pPr>
        <w:rPr>
          <w:szCs w:val="22"/>
          <w:lang w:val="en-GB"/>
        </w:rPr>
      </w:pPr>
      <w:r w:rsidRPr="00EA7933">
        <w:rPr>
          <w:szCs w:val="22"/>
          <w:lang w:val="en-GB"/>
        </w:rPr>
        <w:t xml:space="preserve">– </w:t>
      </w:r>
      <w:proofErr w:type="gramStart"/>
      <w:r w:rsidRPr="00EA7933">
        <w:rPr>
          <w:szCs w:val="22"/>
          <w:lang w:val="en-GB"/>
        </w:rPr>
        <w:t>end</w:t>
      </w:r>
      <w:proofErr w:type="gramEnd"/>
      <w:r w:rsidRPr="00EA7933">
        <w:rPr>
          <w:szCs w:val="22"/>
          <w:lang w:val="en-GB"/>
        </w:rPr>
        <w:t xml:space="preserve"> –</w:t>
      </w:r>
    </w:p>
    <w:p w14:paraId="22E6B2FB" w14:textId="77777777" w:rsidR="00FB2E86" w:rsidRPr="00EA7933" w:rsidRDefault="00FB2E86" w:rsidP="00FB2E86">
      <w:pPr>
        <w:spacing w:line="280" w:lineRule="atLeast"/>
        <w:rPr>
          <w:lang w:val="en-GB"/>
        </w:rPr>
      </w:pPr>
    </w:p>
    <w:p w14:paraId="6C94E5F4" w14:textId="77777777" w:rsidR="008372F7" w:rsidRPr="005D0DBC" w:rsidRDefault="008372F7" w:rsidP="008372F7">
      <w:pPr>
        <w:adjustRightInd w:val="0"/>
        <w:snapToGrid w:val="0"/>
        <w:spacing w:line="280" w:lineRule="atLeast"/>
        <w:rPr>
          <w:rFonts w:cs="Arial"/>
          <w:b/>
          <w:sz w:val="17"/>
          <w:szCs w:val="17"/>
        </w:rPr>
      </w:pPr>
      <w:bookmarkStart w:id="3" w:name="hintergrundinfo"/>
      <w:bookmarkEnd w:id="3"/>
      <w:r w:rsidRPr="005D0DBC">
        <w:rPr>
          <w:rFonts w:cs="Arial"/>
          <w:b/>
          <w:sz w:val="17"/>
          <w:szCs w:val="17"/>
        </w:rPr>
        <w:t xml:space="preserve">Background information on Messe Frankfurt </w:t>
      </w:r>
    </w:p>
    <w:p w14:paraId="2746BA5A" w14:textId="77777777" w:rsidR="008372F7" w:rsidRPr="001D54F6" w:rsidRDefault="008372F7" w:rsidP="008372F7">
      <w:pPr>
        <w:adjustRightInd w:val="0"/>
        <w:snapToGrid w:val="0"/>
        <w:spacing w:line="280" w:lineRule="atLeast"/>
        <w:rPr>
          <w:rFonts w:cs="Arial"/>
          <w:sz w:val="17"/>
          <w:szCs w:val="17"/>
        </w:rPr>
      </w:pPr>
      <w:r w:rsidRPr="001D54F6">
        <w:rPr>
          <w:rFonts w:cs="Arial"/>
          <w:sz w:val="17"/>
          <w:szCs w:val="17"/>
        </w:rPr>
        <w:t>The Messe Frankfurt Group is one of the world’s leading trade fair, congress and event organisers with their own exhibition grounds. With a workforce of some 2,200* people at its headquarters in Frankfurt am Main and in 28 subsidiaries, it organises events around the world. Group sales in financial year 2022 were around €450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Sustainability is a central pillar of our corporate strategy. Here, we strike a healthy balance between ecological and economic interests, social responsibility and diversity.</w:t>
      </w:r>
    </w:p>
    <w:p w14:paraId="5F67DA26" w14:textId="77777777" w:rsidR="008372F7" w:rsidRPr="001D54F6" w:rsidRDefault="008372F7" w:rsidP="008372F7">
      <w:pPr>
        <w:adjustRightInd w:val="0"/>
        <w:snapToGrid w:val="0"/>
        <w:spacing w:line="280" w:lineRule="atLeast"/>
        <w:rPr>
          <w:rFonts w:cs="Arial"/>
          <w:sz w:val="17"/>
          <w:szCs w:val="17"/>
        </w:rPr>
      </w:pPr>
      <w:r w:rsidRPr="001D54F6">
        <w:rPr>
          <w:rFonts w:cs="Arial"/>
          <w:sz w:val="17"/>
          <w:szCs w:val="17"/>
        </w:rPr>
        <w:t xml:space="preserve">For more information, please visit our website at: www.messefrankfurt.com/sustainability. With its headquarters in Frankfurt am Main, the company is owned by the City of Frankfurt (60 percent) and the State of Hesse (40 percent). For more information, please visit our website at: www.messefrankfurt.com </w:t>
      </w:r>
    </w:p>
    <w:p w14:paraId="2E28BA46" w14:textId="77777777" w:rsidR="008372F7" w:rsidRDefault="008372F7" w:rsidP="008372F7">
      <w:pPr>
        <w:adjustRightInd w:val="0"/>
        <w:snapToGrid w:val="0"/>
        <w:spacing w:line="280" w:lineRule="atLeast"/>
        <w:rPr>
          <w:rFonts w:cs="Arial"/>
          <w:sz w:val="17"/>
          <w:szCs w:val="17"/>
        </w:rPr>
      </w:pPr>
      <w:r w:rsidRPr="001D54F6">
        <w:rPr>
          <w:rFonts w:cs="Arial"/>
          <w:sz w:val="17"/>
          <w:szCs w:val="17"/>
        </w:rPr>
        <w:t>* Preliminary figures for 2022</w:t>
      </w:r>
    </w:p>
    <w:p w14:paraId="5DA41BC1" w14:textId="02092B34" w:rsidR="000A17E1" w:rsidRPr="00EA7933" w:rsidRDefault="000A17E1" w:rsidP="007F0113">
      <w:pPr>
        <w:pStyle w:val="Header"/>
        <w:tabs>
          <w:tab w:val="left" w:pos="708"/>
        </w:tabs>
        <w:adjustRightInd w:val="0"/>
        <w:spacing w:line="280" w:lineRule="atLeast"/>
        <w:rPr>
          <w:rFonts w:cs="Arial"/>
          <w:sz w:val="17"/>
          <w:szCs w:val="17"/>
          <w:lang w:val="en-GB"/>
        </w:rPr>
      </w:pPr>
    </w:p>
    <w:sectPr w:rsidR="000A17E1" w:rsidRPr="00EA7933" w:rsidSect="00DD0959">
      <w:headerReference w:type="default" r:id="rId18"/>
      <w:footerReference w:type="default" r:id="rId19"/>
      <w:headerReference w:type="first" r:id="rId20"/>
      <w:footerReference w:type="first" r:id="rId21"/>
      <w:pgSz w:w="11907" w:h="16840" w:code="9"/>
      <w:pgMar w:top="1361" w:right="3515" w:bottom="567" w:left="1276" w:header="170" w:footer="425"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61A9A" w16cid:durableId="22629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B22C1" w14:textId="77777777" w:rsidR="00B84F7B" w:rsidRDefault="00B84F7B">
      <w:r>
        <w:separator/>
      </w:r>
    </w:p>
  </w:endnote>
  <w:endnote w:type="continuationSeparator" w:id="0">
    <w:p w14:paraId="2B78B8EB" w14:textId="77777777" w:rsidR="00B84F7B" w:rsidRDefault="00B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Serif">
    <w:altName w:val="Times New Roman"/>
    <w:panose1 w:val="04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52422" w14:textId="65E86EF2" w:rsidR="00242BC9" w:rsidRDefault="00242BC9">
    <w:pPr>
      <w:pStyle w:val="Footer"/>
      <w:spacing w:line="240" w:lineRule="auto"/>
      <w:rPr>
        <w:sz w:val="12"/>
        <w:szCs w:val="12"/>
      </w:rPr>
    </w:pPr>
    <w:r>
      <w:rPr>
        <w:noProof/>
        <w:sz w:val="12"/>
        <w:szCs w:val="12"/>
        <w:lang w:val="en-GB" w:eastAsia="zh-CN"/>
      </w:rPr>
      <mc:AlternateContent>
        <mc:Choice Requires="wps">
          <w:drawing>
            <wp:anchor distT="0" distB="0" distL="114300" distR="114300" simplePos="0" relativeHeight="251658752" behindDoc="0" locked="0" layoutInCell="1" allowOverlap="1" wp14:anchorId="2F6614E6" wp14:editId="14F06892">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8169D" w14:textId="77777777" w:rsidR="00242BC9" w:rsidRDefault="00242BC9">
                          <w:pPr>
                            <w:spacing w:line="240" w:lineRule="atLeast"/>
                          </w:pPr>
                          <w:bookmarkStart w:id="4" w:name="Seitetext"/>
                          <w:bookmarkEnd w:id="4"/>
                          <w:r>
                            <w:t xml:space="preserve">Page </w:t>
                          </w:r>
                          <w:r>
                            <w:fldChar w:fldCharType="begin"/>
                          </w:r>
                          <w:r>
                            <w:instrText xml:space="preserve"> PAGE   \* MERGEFORMAT </w:instrText>
                          </w:r>
                          <w:r>
                            <w:fldChar w:fldCharType="separate"/>
                          </w:r>
                          <w:r w:rsidR="00C433D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614E6"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izrQ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" filled="f" stroked="f">
              <v:textbox inset="0,0,0,0">
                <w:txbxContent>
                  <w:p w14:paraId="52E8169D" w14:textId="77777777" w:rsidR="00242BC9" w:rsidRDefault="00242BC9">
                    <w:pPr>
                      <w:spacing w:line="240" w:lineRule="atLeast"/>
                    </w:pPr>
                    <w:bookmarkStart w:id="5" w:name="Seitetext"/>
                    <w:bookmarkEnd w:id="5"/>
                    <w:r>
                      <w:t xml:space="preserve">Page </w:t>
                    </w:r>
                    <w:r>
                      <w:fldChar w:fldCharType="begin"/>
                    </w:r>
                    <w:r>
                      <w:instrText xml:space="preserve"> PAGE   \* MERGEFORMAT </w:instrText>
                    </w:r>
                    <w:r>
                      <w:fldChar w:fldCharType="separate"/>
                    </w:r>
                    <w:r w:rsidR="00C433D2">
                      <w:rPr>
                        <w:noProof/>
                      </w:rPr>
                      <w:t>4</w:t>
                    </w:r>
                    <w:r>
                      <w:fldChar w:fldCharType="end"/>
                    </w:r>
                  </w:p>
                </w:txbxContent>
              </v:textbox>
              <w10:wrap anchorx="page" anchory="page"/>
            </v:shape>
          </w:pict>
        </mc:Fallback>
      </mc:AlternateContent>
    </w:r>
    <w:r>
      <w:rPr>
        <w:noProof/>
        <w:sz w:val="12"/>
        <w:lang w:val="en-GB" w:eastAsia="zh-CN"/>
      </w:rPr>
      <mc:AlternateContent>
        <mc:Choice Requires="wps">
          <w:drawing>
            <wp:anchor distT="0" distB="0" distL="114300" distR="114300" simplePos="0" relativeHeight="251660800" behindDoc="0" locked="1" layoutInCell="1" allowOverlap="1" wp14:anchorId="7A3C80DC" wp14:editId="18C1C1D1">
              <wp:simplePos x="0" y="0"/>
              <wp:positionH relativeFrom="page">
                <wp:align>right</wp:align>
              </wp:positionH>
              <wp:positionV relativeFrom="page">
                <wp:posOffset>8953500</wp:posOffset>
              </wp:positionV>
              <wp:extent cx="2076450" cy="6477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5CDA" w14:textId="77777777" w:rsidR="00242BC9" w:rsidRDefault="00242BC9" w:rsidP="00BD2040">
                          <w:pPr>
                            <w:tabs>
                              <w:tab w:val="left" w:pos="567"/>
                            </w:tabs>
                            <w:spacing w:line="200" w:lineRule="exact"/>
                            <w:rPr>
                              <w:noProof/>
                              <w:color w:val="000000"/>
                              <w:spacing w:val="4"/>
                              <w:sz w:val="15"/>
                              <w:szCs w:val="15"/>
                              <w:lang w:val="en-US"/>
                            </w:rPr>
                          </w:pPr>
                          <w:bookmarkStart w:id="6" w:name="kthema2"/>
                          <w:bookmarkEnd w:id="6"/>
                          <w:r>
                            <w:rPr>
                              <w:noProof/>
                              <w:color w:val="000000"/>
                              <w:spacing w:val="4"/>
                              <w:sz w:val="15"/>
                              <w:szCs w:val="15"/>
                              <w:lang w:val="en-US"/>
                            </w:rPr>
                            <w:t>SPS – Industrial Automation Fair Guangzhou</w:t>
                          </w:r>
                        </w:p>
                        <w:p w14:paraId="12DC927B" w14:textId="5B9979CF" w:rsidR="00242BC9" w:rsidRDefault="00242BC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 xml:space="preserve">Asiamold </w:t>
                          </w:r>
                        </w:p>
                        <w:p w14:paraId="0BF2DE68" w14:textId="32EC31A1" w:rsidR="00242BC9" w:rsidRDefault="00242BC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Guangzhou</w:t>
                          </w:r>
                        </w:p>
                        <w:p w14:paraId="07436D0B" w14:textId="60538DD9" w:rsidR="0070318C" w:rsidRDefault="0070318C"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1 – 3</w:t>
                          </w:r>
                          <w:r w:rsidR="00242BC9">
                            <w:rPr>
                              <w:noProof/>
                              <w:color w:val="000000"/>
                              <w:spacing w:val="4"/>
                              <w:sz w:val="15"/>
                              <w:szCs w:val="15"/>
                              <w:lang w:val="en-US"/>
                            </w:rPr>
                            <w:t xml:space="preserve"> </w:t>
                          </w:r>
                          <w:r w:rsidR="00D74239">
                            <w:rPr>
                              <w:noProof/>
                              <w:color w:val="000000"/>
                              <w:spacing w:val="4"/>
                              <w:sz w:val="15"/>
                              <w:szCs w:val="15"/>
                              <w:lang w:val="en-US"/>
                            </w:rPr>
                            <w:t>March</w:t>
                          </w:r>
                          <w:r w:rsidR="00242BC9">
                            <w:rPr>
                              <w:noProof/>
                              <w:color w:val="000000"/>
                              <w:spacing w:val="4"/>
                              <w:sz w:val="15"/>
                              <w:szCs w:val="15"/>
                              <w:lang w:val="en-US"/>
                            </w:rPr>
                            <w:t xml:space="preserve"> 202</w:t>
                          </w:r>
                          <w:r>
                            <w:rPr>
                              <w:noProof/>
                              <w:color w:val="000000"/>
                              <w:spacing w:val="4"/>
                              <w:sz w:val="15"/>
                              <w:szCs w:val="15"/>
                              <w:lang w:val="en-US"/>
                            </w:rPr>
                            <w:t>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A3C80DC" id="Text Box 3" o:spid="_x0000_s1027" type="#_x0000_t202" style="position:absolute;margin-left:112.3pt;margin-top:705pt;width:163.5pt;height:51pt;z-index:2516608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" filled="f" stroked="f">
              <v:textbox inset="0,0,0,0">
                <w:txbxContent>
                  <w:p w14:paraId="61E25CDA" w14:textId="77777777" w:rsidR="00242BC9" w:rsidRDefault="00242BC9" w:rsidP="00BD2040">
                    <w:pPr>
                      <w:tabs>
                        <w:tab w:val="left" w:pos="567"/>
                      </w:tabs>
                      <w:spacing w:line="200" w:lineRule="exact"/>
                      <w:rPr>
                        <w:noProof/>
                        <w:color w:val="000000"/>
                        <w:spacing w:val="4"/>
                        <w:sz w:val="15"/>
                        <w:szCs w:val="15"/>
                        <w:lang w:val="en-US"/>
                      </w:rPr>
                    </w:pPr>
                    <w:bookmarkStart w:id="7" w:name="kthema2"/>
                    <w:bookmarkEnd w:id="7"/>
                    <w:r>
                      <w:rPr>
                        <w:noProof/>
                        <w:color w:val="000000"/>
                        <w:spacing w:val="4"/>
                        <w:sz w:val="15"/>
                        <w:szCs w:val="15"/>
                        <w:lang w:val="en-US"/>
                      </w:rPr>
                      <w:t>SPS – Industrial Automation Fair Guangzhou</w:t>
                    </w:r>
                  </w:p>
                  <w:p w14:paraId="12DC927B" w14:textId="5B9979CF" w:rsidR="00242BC9" w:rsidRDefault="00242BC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 xml:space="preserve">Asiamold </w:t>
                    </w:r>
                  </w:p>
                  <w:p w14:paraId="0BF2DE68" w14:textId="32EC31A1" w:rsidR="00242BC9" w:rsidRDefault="00242BC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Guangzhou</w:t>
                    </w:r>
                  </w:p>
                  <w:p w14:paraId="07436D0B" w14:textId="60538DD9" w:rsidR="0070318C" w:rsidRDefault="0070318C"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1 – 3</w:t>
                    </w:r>
                    <w:r w:rsidR="00242BC9">
                      <w:rPr>
                        <w:noProof/>
                        <w:color w:val="000000"/>
                        <w:spacing w:val="4"/>
                        <w:sz w:val="15"/>
                        <w:szCs w:val="15"/>
                        <w:lang w:val="en-US"/>
                      </w:rPr>
                      <w:t xml:space="preserve"> </w:t>
                    </w:r>
                    <w:r w:rsidR="00D74239">
                      <w:rPr>
                        <w:noProof/>
                        <w:color w:val="000000"/>
                        <w:spacing w:val="4"/>
                        <w:sz w:val="15"/>
                        <w:szCs w:val="15"/>
                        <w:lang w:val="en-US"/>
                      </w:rPr>
                      <w:t>March</w:t>
                    </w:r>
                    <w:r w:rsidR="00242BC9">
                      <w:rPr>
                        <w:noProof/>
                        <w:color w:val="000000"/>
                        <w:spacing w:val="4"/>
                        <w:sz w:val="15"/>
                        <w:szCs w:val="15"/>
                        <w:lang w:val="en-US"/>
                      </w:rPr>
                      <w:t xml:space="preserve"> 202</w:t>
                    </w:r>
                    <w:r>
                      <w:rPr>
                        <w:noProof/>
                        <w:color w:val="000000"/>
                        <w:spacing w:val="4"/>
                        <w:sz w:val="15"/>
                        <w:szCs w:val="15"/>
                        <w:lang w:val="en-US"/>
                      </w:rPr>
                      <w:t>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25CE" w14:textId="4ACDC340" w:rsidR="00242BC9" w:rsidRDefault="00242BC9">
    <w:pPr>
      <w:pStyle w:val="Footer"/>
      <w:spacing w:line="240" w:lineRule="auto"/>
      <w:rPr>
        <w:sz w:val="12"/>
      </w:rPr>
    </w:pPr>
    <w:r>
      <w:rPr>
        <w:noProof/>
        <w:sz w:val="12"/>
        <w:lang w:val="en-GB" w:eastAsia="zh-CN"/>
      </w:rPr>
      <mc:AlternateContent>
        <mc:Choice Requires="wps">
          <w:drawing>
            <wp:anchor distT="0" distB="0" distL="114300" distR="114300" simplePos="0" relativeHeight="251664896" behindDoc="0" locked="0" layoutInCell="1" allowOverlap="1" wp14:anchorId="23F5BEE2" wp14:editId="345BB6D1">
              <wp:simplePos x="0" y="0"/>
              <wp:positionH relativeFrom="page">
                <wp:posOffset>5383530</wp:posOffset>
              </wp:positionH>
              <wp:positionV relativeFrom="page">
                <wp:posOffset>9849485</wp:posOffset>
              </wp:positionV>
              <wp:extent cx="2199640" cy="72009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31BA" w14:textId="77777777" w:rsidR="00242BC9" w:rsidRDefault="00242BC9">
                          <w:pPr>
                            <w:spacing w:line="240" w:lineRule="atLeast"/>
                            <w:rPr>
                              <w:sz w:val="18"/>
                              <w:szCs w:val="18"/>
                            </w:rPr>
                          </w:pPr>
                          <w:r>
                            <w:rPr>
                              <w:noProof/>
                              <w:sz w:val="18"/>
                              <w:szCs w:val="18"/>
                              <w:lang w:val="en-GB" w:eastAsia="zh-CN"/>
                            </w:rPr>
                            <w:drawing>
                              <wp:inline distT="0" distB="0" distL="0" distR="0" wp14:anchorId="1D595252" wp14:editId="06B7CE29">
                                <wp:extent cx="1404000" cy="277200"/>
                                <wp:effectExtent l="0" t="0" r="5715" b="8890"/>
                                <wp:docPr id="1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5BEE2" id="_x0000_t202" coordsize="21600,21600" o:spt="202" path="m,l,21600r21600,l21600,xe">
              <v:stroke joinstyle="miter"/>
              <v:path gradientshapeok="t" o:connecttype="rect"/>
            </v:shapetype>
            <v:shape id="Text Box 4" o:spid="_x0000_s1029" type="#_x0000_t202" style="position:absolute;margin-left:423.9pt;margin-top:775.55pt;width:173.2pt;height:56.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" filled="f" stroked="f">
              <v:textbox inset=".1mm,4mm,,.5mm">
                <w:txbxContent>
                  <w:p w14:paraId="103331BA" w14:textId="77777777" w:rsidR="00242BC9" w:rsidRDefault="00242BC9">
                    <w:pPr>
                      <w:spacing w:line="240" w:lineRule="atLeast"/>
                      <w:rPr>
                        <w:sz w:val="18"/>
                        <w:szCs w:val="18"/>
                      </w:rPr>
                    </w:pPr>
                    <w:r>
                      <w:rPr>
                        <w:noProof/>
                        <w:sz w:val="18"/>
                        <w:szCs w:val="18"/>
                        <w:lang w:val="en-GB" w:eastAsia="zh-CN"/>
                      </w:rPr>
                      <w:drawing>
                        <wp:inline distT="0" distB="0" distL="0" distR="0" wp14:anchorId="1D595252" wp14:editId="06B7CE29">
                          <wp:extent cx="1404000" cy="277200"/>
                          <wp:effectExtent l="0" t="0" r="5715" b="8890"/>
                          <wp:docPr id="1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AB0CF" w14:textId="77777777" w:rsidR="00B84F7B" w:rsidRDefault="00B84F7B">
      <w:r>
        <w:separator/>
      </w:r>
    </w:p>
  </w:footnote>
  <w:footnote w:type="continuationSeparator" w:id="0">
    <w:p w14:paraId="636F6EA7" w14:textId="77777777" w:rsidR="00B84F7B" w:rsidRDefault="00B84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2B1DA" w14:textId="77777777" w:rsidR="00242BC9" w:rsidRDefault="00242BC9">
    <w:pPr>
      <w:pStyle w:val="Header"/>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1824" w14:textId="65C274AF" w:rsidR="00242BC9" w:rsidRDefault="00242BC9">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242BC9" w14:paraId="2EA1FD2D" w14:textId="77777777" w:rsidTr="00BD2040">
      <w:trPr>
        <w:trHeight w:hRule="exact" w:val="1985"/>
      </w:trPr>
      <w:tc>
        <w:tcPr>
          <w:tcW w:w="10455" w:type="dxa"/>
          <w:vAlign w:val="bottom"/>
        </w:tcPr>
        <w:p w14:paraId="6F5BC503" w14:textId="7BCC86E2" w:rsidR="00242BC9" w:rsidRDefault="004D2223" w:rsidP="00697E98">
          <w:pPr>
            <w:tabs>
              <w:tab w:val="left" w:pos="4138"/>
            </w:tabs>
            <w:spacing w:line="240" w:lineRule="auto"/>
            <w:jc w:val="right"/>
            <w:rPr>
              <w:b/>
              <w:sz w:val="28"/>
              <w:szCs w:val="28"/>
            </w:rPr>
          </w:pPr>
          <w:r>
            <w:rPr>
              <w:noProof/>
              <w:lang w:val="en-GB" w:eastAsia="zh-CN"/>
            </w:rPr>
            <w:drawing>
              <wp:anchor distT="0" distB="0" distL="114300" distR="114300" simplePos="0" relativeHeight="251674112" behindDoc="0" locked="0" layoutInCell="1" allowOverlap="1" wp14:anchorId="4D4391EB" wp14:editId="1048C204">
                <wp:simplePos x="0" y="0"/>
                <wp:positionH relativeFrom="column">
                  <wp:posOffset>2306320</wp:posOffset>
                </wp:positionH>
                <wp:positionV relativeFrom="page">
                  <wp:posOffset>706755</wp:posOffset>
                </wp:positionV>
                <wp:extent cx="1938655" cy="396240"/>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3962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zh-CN"/>
            </w:rPr>
            <w:drawing>
              <wp:anchor distT="0" distB="0" distL="114300" distR="114300" simplePos="0" relativeHeight="251676160" behindDoc="0" locked="0" layoutInCell="1" allowOverlap="1" wp14:anchorId="52895B11" wp14:editId="705F89FA">
                <wp:simplePos x="0" y="0"/>
                <wp:positionH relativeFrom="column">
                  <wp:posOffset>4524375</wp:posOffset>
                </wp:positionH>
                <wp:positionV relativeFrom="paragraph">
                  <wp:posOffset>378460</wp:posOffset>
                </wp:positionV>
                <wp:extent cx="1221105" cy="7188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AF-GUA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1105" cy="718820"/>
                        </a:xfrm>
                        <a:prstGeom prst="rect">
                          <a:avLst/>
                        </a:prstGeom>
                      </pic:spPr>
                    </pic:pic>
                  </a:graphicData>
                </a:graphic>
                <wp14:sizeRelH relativeFrom="margin">
                  <wp14:pctWidth>0</wp14:pctWidth>
                </wp14:sizeRelH>
                <wp14:sizeRelV relativeFrom="margin">
                  <wp14:pctHeight>0</wp14:pctHeight>
                </wp14:sizeRelV>
              </wp:anchor>
            </w:drawing>
          </w:r>
          <w:r w:rsidR="00242BC9">
            <w:rPr>
              <w:noProof/>
              <w:lang w:val="en-GB" w:eastAsia="zh-CN"/>
            </w:rPr>
            <mc:AlternateContent>
              <mc:Choice Requires="wps">
                <w:drawing>
                  <wp:anchor distT="0" distB="0" distL="114300" distR="114300" simplePos="0" relativeHeight="251666944" behindDoc="1" locked="0" layoutInCell="1" allowOverlap="1" wp14:anchorId="64A43716" wp14:editId="60D1C21A">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44431" w14:textId="77777777" w:rsidR="00242BC9" w:rsidRPr="00B54B41" w:rsidRDefault="00242BC9"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43716"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" filled="f" stroked="f" strokeweight=".5pt">
                    <v:path arrowok="t"/>
                    <v:textbox inset="0,0,0,0">
                      <w:txbxContent>
                        <w:p w14:paraId="2D844431" w14:textId="77777777" w:rsidR="00242BC9" w:rsidRPr="00B54B41" w:rsidRDefault="00242BC9" w:rsidP="00BD2040">
                          <w:pPr>
                            <w:rPr>
                              <w:vanish/>
                              <w:color w:val="CC00CC"/>
                              <w:sz w:val="16"/>
                              <w:szCs w:val="16"/>
                            </w:rPr>
                          </w:pPr>
                          <w:r w:rsidRPr="00B54B41">
                            <w:rPr>
                              <w:vanish/>
                              <w:color w:val="CC00CC"/>
                              <w:sz w:val="16"/>
                              <w:szCs w:val="16"/>
                            </w:rPr>
                            <w:t>-------------------------------------------------------------</w:t>
                          </w:r>
                        </w:p>
                      </w:txbxContent>
                    </v:textbox>
                    <w10:wrap anchory="page"/>
                  </v:shape>
                </w:pict>
              </mc:Fallback>
            </mc:AlternateContent>
          </w:r>
          <w:r w:rsidR="00242BC9">
            <w:rPr>
              <w:noProof/>
            </w:rPr>
            <w:t xml:space="preserve">         </w:t>
          </w:r>
        </w:p>
      </w:tc>
    </w:tr>
  </w:tbl>
  <w:p w14:paraId="177A6F35" w14:textId="77777777" w:rsidR="00242BC9" w:rsidRDefault="00242BC9">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D77"/>
    <w:multiLevelType w:val="hybridMultilevel"/>
    <w:tmpl w:val="2744D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8095C"/>
    <w:multiLevelType w:val="hybridMultilevel"/>
    <w:tmpl w:val="897E4654"/>
    <w:lvl w:ilvl="0" w:tplc="FFA87CDC">
      <w:start w:val="1"/>
      <w:numFmt w:val="decimal"/>
      <w:lvlText w:val="%1."/>
      <w:lvlJc w:val="left"/>
      <w:pPr>
        <w:ind w:left="720" w:hanging="360"/>
      </w:pPr>
      <w:rPr>
        <w:rFonts w:ascii="SimSun" w:eastAsia="SimSun" w:hAnsi="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E50A9"/>
    <w:multiLevelType w:val="hybridMultilevel"/>
    <w:tmpl w:val="4AB69778"/>
    <w:lvl w:ilvl="0" w:tplc="AA5891F0">
      <w:numFmt w:val="bullet"/>
      <w:lvlText w:val="-"/>
      <w:lvlJc w:val="left"/>
      <w:pPr>
        <w:ind w:left="3600" w:hanging="360"/>
      </w:pPr>
      <w:rPr>
        <w:rFonts w:ascii="Arial" w:eastAsia="SimSun" w:hAnsi="Arial" w:cs="Arial" w:hint="default"/>
      </w:rPr>
    </w:lvl>
    <w:lvl w:ilvl="1" w:tplc="04090003">
      <w:start w:val="1"/>
      <w:numFmt w:val="bullet"/>
      <w:lvlText w:val=""/>
      <w:lvlJc w:val="left"/>
      <w:pPr>
        <w:ind w:left="4080" w:hanging="420"/>
      </w:pPr>
      <w:rPr>
        <w:rFonts w:ascii="Wingdings" w:hAnsi="Wingdings" w:hint="default"/>
      </w:rPr>
    </w:lvl>
    <w:lvl w:ilvl="2" w:tplc="04090005"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3" w:tentative="1">
      <w:start w:val="1"/>
      <w:numFmt w:val="bullet"/>
      <w:lvlText w:val=""/>
      <w:lvlJc w:val="left"/>
      <w:pPr>
        <w:ind w:left="5340" w:hanging="420"/>
      </w:pPr>
      <w:rPr>
        <w:rFonts w:ascii="Wingdings" w:hAnsi="Wingdings" w:hint="default"/>
      </w:rPr>
    </w:lvl>
    <w:lvl w:ilvl="5" w:tplc="04090005"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3" w:tentative="1">
      <w:start w:val="1"/>
      <w:numFmt w:val="bullet"/>
      <w:lvlText w:val=""/>
      <w:lvlJc w:val="left"/>
      <w:pPr>
        <w:ind w:left="6600" w:hanging="420"/>
      </w:pPr>
      <w:rPr>
        <w:rFonts w:ascii="Wingdings" w:hAnsi="Wingdings" w:hint="default"/>
      </w:rPr>
    </w:lvl>
    <w:lvl w:ilvl="8" w:tplc="04090005" w:tentative="1">
      <w:start w:val="1"/>
      <w:numFmt w:val="bullet"/>
      <w:lvlText w:val=""/>
      <w:lvlJc w:val="left"/>
      <w:pPr>
        <w:ind w:left="7020" w:hanging="420"/>
      </w:pPr>
      <w:rPr>
        <w:rFonts w:ascii="Wingdings" w:hAnsi="Wingdings" w:hint="default"/>
      </w:rPr>
    </w:lvl>
  </w:abstractNum>
  <w:abstractNum w:abstractNumId="3" w15:restartNumberingAfterBreak="0">
    <w:nsid w:val="266233C9"/>
    <w:multiLevelType w:val="hybridMultilevel"/>
    <w:tmpl w:val="F93E7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80FB5"/>
    <w:multiLevelType w:val="hybridMultilevel"/>
    <w:tmpl w:val="E6644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37BE2"/>
    <w:multiLevelType w:val="hybridMultilevel"/>
    <w:tmpl w:val="CC46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66DCD"/>
    <w:multiLevelType w:val="hybridMultilevel"/>
    <w:tmpl w:val="757CA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63AE1"/>
    <w:multiLevelType w:val="hybridMultilevel"/>
    <w:tmpl w:val="1A7A4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3E18F4"/>
    <w:multiLevelType w:val="hybridMultilevel"/>
    <w:tmpl w:val="54FC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51063"/>
    <w:multiLevelType w:val="hybridMultilevel"/>
    <w:tmpl w:val="42A662FC"/>
    <w:lvl w:ilvl="0" w:tplc="F8662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F1039"/>
    <w:multiLevelType w:val="hybridMultilevel"/>
    <w:tmpl w:val="067C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D5624"/>
    <w:multiLevelType w:val="hybridMultilevel"/>
    <w:tmpl w:val="2742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14AFC"/>
    <w:multiLevelType w:val="hybridMultilevel"/>
    <w:tmpl w:val="8534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64DCA"/>
    <w:multiLevelType w:val="hybridMultilevel"/>
    <w:tmpl w:val="8E504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BB622B"/>
    <w:multiLevelType w:val="hybridMultilevel"/>
    <w:tmpl w:val="B152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41B35"/>
    <w:multiLevelType w:val="hybridMultilevel"/>
    <w:tmpl w:val="6B6EB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12BD0"/>
    <w:multiLevelType w:val="hybridMultilevel"/>
    <w:tmpl w:val="871A7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4875C3"/>
    <w:multiLevelType w:val="hybridMultilevel"/>
    <w:tmpl w:val="14B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F246B"/>
    <w:multiLevelType w:val="multilevel"/>
    <w:tmpl w:val="7CAF246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8"/>
  </w:num>
  <w:num w:numId="4">
    <w:abstractNumId w:val="2"/>
  </w:num>
  <w:num w:numId="5">
    <w:abstractNumId w:val="17"/>
  </w:num>
  <w:num w:numId="6">
    <w:abstractNumId w:val="12"/>
  </w:num>
  <w:num w:numId="7">
    <w:abstractNumId w:val="6"/>
  </w:num>
  <w:num w:numId="8">
    <w:abstractNumId w:val="4"/>
  </w:num>
  <w:num w:numId="9">
    <w:abstractNumId w:val="9"/>
  </w:num>
  <w:num w:numId="10">
    <w:abstractNumId w:val="13"/>
  </w:num>
  <w:num w:numId="11">
    <w:abstractNumId w:val="16"/>
  </w:num>
  <w:num w:numId="12">
    <w:abstractNumId w:val="3"/>
  </w:num>
  <w:num w:numId="13">
    <w:abstractNumId w:val="7"/>
  </w:num>
  <w:num w:numId="14">
    <w:abstractNumId w:val="0"/>
  </w:num>
  <w:num w:numId="15">
    <w:abstractNumId w:val="8"/>
  </w:num>
  <w:num w:numId="16">
    <w:abstractNumId w:val="1"/>
  </w:num>
  <w:num w:numId="17">
    <w:abstractNumId w:val="1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HK"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74"/>
    <w:rsid w:val="000132FD"/>
    <w:rsid w:val="00021791"/>
    <w:rsid w:val="00021A06"/>
    <w:rsid w:val="000243FD"/>
    <w:rsid w:val="000268C3"/>
    <w:rsid w:val="000277AC"/>
    <w:rsid w:val="00027894"/>
    <w:rsid w:val="000325C6"/>
    <w:rsid w:val="00032C9B"/>
    <w:rsid w:val="00033901"/>
    <w:rsid w:val="00033F59"/>
    <w:rsid w:val="00041BBA"/>
    <w:rsid w:val="000428A8"/>
    <w:rsid w:val="0004424C"/>
    <w:rsid w:val="00051378"/>
    <w:rsid w:val="00055C3F"/>
    <w:rsid w:val="0006006D"/>
    <w:rsid w:val="00063E24"/>
    <w:rsid w:val="00064C2B"/>
    <w:rsid w:val="00064DB0"/>
    <w:rsid w:val="000704FD"/>
    <w:rsid w:val="0007517A"/>
    <w:rsid w:val="00077ED8"/>
    <w:rsid w:val="00081666"/>
    <w:rsid w:val="00083176"/>
    <w:rsid w:val="00085B56"/>
    <w:rsid w:val="0009721E"/>
    <w:rsid w:val="000A17E1"/>
    <w:rsid w:val="000A2141"/>
    <w:rsid w:val="000A26F9"/>
    <w:rsid w:val="000A2885"/>
    <w:rsid w:val="000A2C5D"/>
    <w:rsid w:val="000A525C"/>
    <w:rsid w:val="000A7024"/>
    <w:rsid w:val="000B4836"/>
    <w:rsid w:val="000C2A94"/>
    <w:rsid w:val="000C3B0C"/>
    <w:rsid w:val="000D0521"/>
    <w:rsid w:val="000D0954"/>
    <w:rsid w:val="000D1458"/>
    <w:rsid w:val="000D15C9"/>
    <w:rsid w:val="000D5D32"/>
    <w:rsid w:val="000D7299"/>
    <w:rsid w:val="000D7857"/>
    <w:rsid w:val="000E01C8"/>
    <w:rsid w:val="000E2154"/>
    <w:rsid w:val="000E2FA9"/>
    <w:rsid w:val="000E6CD8"/>
    <w:rsid w:val="000F0308"/>
    <w:rsid w:val="000F5D35"/>
    <w:rsid w:val="000F7C2F"/>
    <w:rsid w:val="00101A78"/>
    <w:rsid w:val="00106203"/>
    <w:rsid w:val="00110CA5"/>
    <w:rsid w:val="001136F0"/>
    <w:rsid w:val="0011395B"/>
    <w:rsid w:val="00123B36"/>
    <w:rsid w:val="00125255"/>
    <w:rsid w:val="00125CFB"/>
    <w:rsid w:val="00132C20"/>
    <w:rsid w:val="00134D3D"/>
    <w:rsid w:val="001375C0"/>
    <w:rsid w:val="0014287B"/>
    <w:rsid w:val="00145DA2"/>
    <w:rsid w:val="00153FD7"/>
    <w:rsid w:val="0015700E"/>
    <w:rsid w:val="00157FD4"/>
    <w:rsid w:val="0016077B"/>
    <w:rsid w:val="0016277A"/>
    <w:rsid w:val="00163EC0"/>
    <w:rsid w:val="001645DD"/>
    <w:rsid w:val="00165D66"/>
    <w:rsid w:val="0016721E"/>
    <w:rsid w:val="00167BF3"/>
    <w:rsid w:val="001703C2"/>
    <w:rsid w:val="00176CEB"/>
    <w:rsid w:val="001815AA"/>
    <w:rsid w:val="00187DCB"/>
    <w:rsid w:val="00192126"/>
    <w:rsid w:val="00195186"/>
    <w:rsid w:val="001961C0"/>
    <w:rsid w:val="00196E7F"/>
    <w:rsid w:val="001A2094"/>
    <w:rsid w:val="001A2498"/>
    <w:rsid w:val="001B244F"/>
    <w:rsid w:val="001B28B3"/>
    <w:rsid w:val="001B2ECC"/>
    <w:rsid w:val="001B6DB6"/>
    <w:rsid w:val="001B7EA5"/>
    <w:rsid w:val="001C051A"/>
    <w:rsid w:val="001C0C67"/>
    <w:rsid w:val="001C2BF8"/>
    <w:rsid w:val="001C345A"/>
    <w:rsid w:val="001C70BC"/>
    <w:rsid w:val="001D1434"/>
    <w:rsid w:val="001D1AB4"/>
    <w:rsid w:val="001D1B14"/>
    <w:rsid w:val="001D2E67"/>
    <w:rsid w:val="001D5712"/>
    <w:rsid w:val="001E3432"/>
    <w:rsid w:val="001E3D17"/>
    <w:rsid w:val="001E4676"/>
    <w:rsid w:val="001E73A3"/>
    <w:rsid w:val="001F11D6"/>
    <w:rsid w:val="001F618C"/>
    <w:rsid w:val="001F64A6"/>
    <w:rsid w:val="001F65C4"/>
    <w:rsid w:val="001F77DB"/>
    <w:rsid w:val="0020559F"/>
    <w:rsid w:val="00207576"/>
    <w:rsid w:val="002118A1"/>
    <w:rsid w:val="00211915"/>
    <w:rsid w:val="00211C99"/>
    <w:rsid w:val="00211DA1"/>
    <w:rsid w:val="00215518"/>
    <w:rsid w:val="00222110"/>
    <w:rsid w:val="00225A9C"/>
    <w:rsid w:val="00226B42"/>
    <w:rsid w:val="00230474"/>
    <w:rsid w:val="002351C5"/>
    <w:rsid w:val="00237D13"/>
    <w:rsid w:val="002400DE"/>
    <w:rsid w:val="0024048F"/>
    <w:rsid w:val="00242726"/>
    <w:rsid w:val="00242BC9"/>
    <w:rsid w:val="00245041"/>
    <w:rsid w:val="00245C0D"/>
    <w:rsid w:val="00246B83"/>
    <w:rsid w:val="00251566"/>
    <w:rsid w:val="00252749"/>
    <w:rsid w:val="00253A15"/>
    <w:rsid w:val="00256DB1"/>
    <w:rsid w:val="00257D5C"/>
    <w:rsid w:val="00260336"/>
    <w:rsid w:val="00262E39"/>
    <w:rsid w:val="0026753D"/>
    <w:rsid w:val="002707B9"/>
    <w:rsid w:val="00271A25"/>
    <w:rsid w:val="00271A91"/>
    <w:rsid w:val="002731A1"/>
    <w:rsid w:val="0028193C"/>
    <w:rsid w:val="0028199A"/>
    <w:rsid w:val="002847D2"/>
    <w:rsid w:val="00291ED7"/>
    <w:rsid w:val="00294013"/>
    <w:rsid w:val="002942EB"/>
    <w:rsid w:val="002A337C"/>
    <w:rsid w:val="002A47B7"/>
    <w:rsid w:val="002B2EDB"/>
    <w:rsid w:val="002B35FB"/>
    <w:rsid w:val="002B7AC7"/>
    <w:rsid w:val="002C17F4"/>
    <w:rsid w:val="002C2ECE"/>
    <w:rsid w:val="002C4760"/>
    <w:rsid w:val="002C718C"/>
    <w:rsid w:val="002C73B3"/>
    <w:rsid w:val="002D104B"/>
    <w:rsid w:val="002D6133"/>
    <w:rsid w:val="002D7735"/>
    <w:rsid w:val="002D7867"/>
    <w:rsid w:val="002E0779"/>
    <w:rsid w:val="002E3A34"/>
    <w:rsid w:val="002E5132"/>
    <w:rsid w:val="002F0193"/>
    <w:rsid w:val="002F182D"/>
    <w:rsid w:val="002F4D27"/>
    <w:rsid w:val="002F544D"/>
    <w:rsid w:val="002F7722"/>
    <w:rsid w:val="002F78C2"/>
    <w:rsid w:val="0030020E"/>
    <w:rsid w:val="00302983"/>
    <w:rsid w:val="00304C32"/>
    <w:rsid w:val="00305656"/>
    <w:rsid w:val="003105AE"/>
    <w:rsid w:val="00311807"/>
    <w:rsid w:val="003154F5"/>
    <w:rsid w:val="00321846"/>
    <w:rsid w:val="003225FD"/>
    <w:rsid w:val="00323087"/>
    <w:rsid w:val="00326DC8"/>
    <w:rsid w:val="0034059F"/>
    <w:rsid w:val="003409A1"/>
    <w:rsid w:val="00341974"/>
    <w:rsid w:val="00345183"/>
    <w:rsid w:val="00363CE3"/>
    <w:rsid w:val="0036403E"/>
    <w:rsid w:val="00366605"/>
    <w:rsid w:val="00367F11"/>
    <w:rsid w:val="003705CC"/>
    <w:rsid w:val="00372FA8"/>
    <w:rsid w:val="00373317"/>
    <w:rsid w:val="003746C5"/>
    <w:rsid w:val="003756B6"/>
    <w:rsid w:val="00383207"/>
    <w:rsid w:val="00383272"/>
    <w:rsid w:val="003841AF"/>
    <w:rsid w:val="0038451C"/>
    <w:rsid w:val="003A1010"/>
    <w:rsid w:val="003A1ADA"/>
    <w:rsid w:val="003A5D74"/>
    <w:rsid w:val="003A7173"/>
    <w:rsid w:val="003B3CF0"/>
    <w:rsid w:val="003B56AF"/>
    <w:rsid w:val="003C0540"/>
    <w:rsid w:val="003C2987"/>
    <w:rsid w:val="003C3075"/>
    <w:rsid w:val="003C38E6"/>
    <w:rsid w:val="003C6920"/>
    <w:rsid w:val="003C717D"/>
    <w:rsid w:val="003D0B53"/>
    <w:rsid w:val="003D26F2"/>
    <w:rsid w:val="003D3495"/>
    <w:rsid w:val="003D54D2"/>
    <w:rsid w:val="003D6C62"/>
    <w:rsid w:val="003E0D4B"/>
    <w:rsid w:val="003E377E"/>
    <w:rsid w:val="003E58DD"/>
    <w:rsid w:val="003F0F0E"/>
    <w:rsid w:val="003F6308"/>
    <w:rsid w:val="004013D4"/>
    <w:rsid w:val="00401E25"/>
    <w:rsid w:val="004026B3"/>
    <w:rsid w:val="004032A9"/>
    <w:rsid w:val="00410A41"/>
    <w:rsid w:val="0041770C"/>
    <w:rsid w:val="004354F9"/>
    <w:rsid w:val="004361C2"/>
    <w:rsid w:val="0043666D"/>
    <w:rsid w:val="00443A4D"/>
    <w:rsid w:val="00452B29"/>
    <w:rsid w:val="00455847"/>
    <w:rsid w:val="00456892"/>
    <w:rsid w:val="0046018E"/>
    <w:rsid w:val="0046366E"/>
    <w:rsid w:val="00463D6B"/>
    <w:rsid w:val="00465C02"/>
    <w:rsid w:val="00466768"/>
    <w:rsid w:val="00466A29"/>
    <w:rsid w:val="004710B6"/>
    <w:rsid w:val="004722E0"/>
    <w:rsid w:val="004726CA"/>
    <w:rsid w:val="00472EB1"/>
    <w:rsid w:val="004764A5"/>
    <w:rsid w:val="0048479F"/>
    <w:rsid w:val="004870AC"/>
    <w:rsid w:val="0048713F"/>
    <w:rsid w:val="00491B5E"/>
    <w:rsid w:val="004954DB"/>
    <w:rsid w:val="004A02DF"/>
    <w:rsid w:val="004A5FC0"/>
    <w:rsid w:val="004A71E5"/>
    <w:rsid w:val="004B2125"/>
    <w:rsid w:val="004C0FFF"/>
    <w:rsid w:val="004C25F4"/>
    <w:rsid w:val="004D0EDE"/>
    <w:rsid w:val="004D15ED"/>
    <w:rsid w:val="004D2223"/>
    <w:rsid w:val="004D447B"/>
    <w:rsid w:val="004D4BEA"/>
    <w:rsid w:val="004E2321"/>
    <w:rsid w:val="004E54EA"/>
    <w:rsid w:val="004E62E3"/>
    <w:rsid w:val="004F7C01"/>
    <w:rsid w:val="00500410"/>
    <w:rsid w:val="005006D4"/>
    <w:rsid w:val="00501786"/>
    <w:rsid w:val="00504EF2"/>
    <w:rsid w:val="005115F4"/>
    <w:rsid w:val="00515367"/>
    <w:rsid w:val="005221AA"/>
    <w:rsid w:val="005235BB"/>
    <w:rsid w:val="0052364E"/>
    <w:rsid w:val="00526CF3"/>
    <w:rsid w:val="00526FCF"/>
    <w:rsid w:val="0053176B"/>
    <w:rsid w:val="00535ECF"/>
    <w:rsid w:val="0053699D"/>
    <w:rsid w:val="00536C7D"/>
    <w:rsid w:val="00537158"/>
    <w:rsid w:val="005374F5"/>
    <w:rsid w:val="005469A0"/>
    <w:rsid w:val="0055322F"/>
    <w:rsid w:val="00561E07"/>
    <w:rsid w:val="00562AAC"/>
    <w:rsid w:val="0057121D"/>
    <w:rsid w:val="00571FEF"/>
    <w:rsid w:val="00572C4B"/>
    <w:rsid w:val="00574704"/>
    <w:rsid w:val="00576D1C"/>
    <w:rsid w:val="00590817"/>
    <w:rsid w:val="005932EE"/>
    <w:rsid w:val="00593ACD"/>
    <w:rsid w:val="00597C8D"/>
    <w:rsid w:val="005A0F63"/>
    <w:rsid w:val="005A4606"/>
    <w:rsid w:val="005A64C6"/>
    <w:rsid w:val="005B03C5"/>
    <w:rsid w:val="005B35DC"/>
    <w:rsid w:val="005C10EB"/>
    <w:rsid w:val="005C5A6D"/>
    <w:rsid w:val="005D188C"/>
    <w:rsid w:val="005D30D4"/>
    <w:rsid w:val="005D3C32"/>
    <w:rsid w:val="005D3EB4"/>
    <w:rsid w:val="005D573C"/>
    <w:rsid w:val="005D5B9C"/>
    <w:rsid w:val="005D64ED"/>
    <w:rsid w:val="005D6A95"/>
    <w:rsid w:val="005D72CA"/>
    <w:rsid w:val="005E250B"/>
    <w:rsid w:val="005E3E2A"/>
    <w:rsid w:val="005F10BA"/>
    <w:rsid w:val="005F16E1"/>
    <w:rsid w:val="005F4043"/>
    <w:rsid w:val="005F5429"/>
    <w:rsid w:val="005F7DB5"/>
    <w:rsid w:val="00600541"/>
    <w:rsid w:val="00602CF3"/>
    <w:rsid w:val="0060446C"/>
    <w:rsid w:val="00605615"/>
    <w:rsid w:val="00611140"/>
    <w:rsid w:val="0061300B"/>
    <w:rsid w:val="0061499F"/>
    <w:rsid w:val="00614CD2"/>
    <w:rsid w:val="006267E7"/>
    <w:rsid w:val="006274A9"/>
    <w:rsid w:val="006275EF"/>
    <w:rsid w:val="006307E6"/>
    <w:rsid w:val="00635914"/>
    <w:rsid w:val="00636400"/>
    <w:rsid w:val="00642E8B"/>
    <w:rsid w:val="00646C34"/>
    <w:rsid w:val="00650259"/>
    <w:rsid w:val="0065219C"/>
    <w:rsid w:val="0065505E"/>
    <w:rsid w:val="006555BB"/>
    <w:rsid w:val="00655869"/>
    <w:rsid w:val="00657F67"/>
    <w:rsid w:val="0066589B"/>
    <w:rsid w:val="006678EB"/>
    <w:rsid w:val="0067307B"/>
    <w:rsid w:val="00676A63"/>
    <w:rsid w:val="00677DB9"/>
    <w:rsid w:val="006920E7"/>
    <w:rsid w:val="006929B9"/>
    <w:rsid w:val="00694274"/>
    <w:rsid w:val="00697E98"/>
    <w:rsid w:val="006A14DF"/>
    <w:rsid w:val="006A3EAF"/>
    <w:rsid w:val="006B38A2"/>
    <w:rsid w:val="006B75FE"/>
    <w:rsid w:val="006B78DC"/>
    <w:rsid w:val="006C3618"/>
    <w:rsid w:val="006D24CA"/>
    <w:rsid w:val="006D461E"/>
    <w:rsid w:val="006D526B"/>
    <w:rsid w:val="006D7AF4"/>
    <w:rsid w:val="006E016D"/>
    <w:rsid w:val="006E0322"/>
    <w:rsid w:val="006E7EFE"/>
    <w:rsid w:val="006F0DB5"/>
    <w:rsid w:val="006F299D"/>
    <w:rsid w:val="006F7352"/>
    <w:rsid w:val="00701282"/>
    <w:rsid w:val="0070318C"/>
    <w:rsid w:val="007036C5"/>
    <w:rsid w:val="00703B18"/>
    <w:rsid w:val="00710132"/>
    <w:rsid w:val="0071118E"/>
    <w:rsid w:val="00713559"/>
    <w:rsid w:val="00727063"/>
    <w:rsid w:val="00730EDD"/>
    <w:rsid w:val="00742C13"/>
    <w:rsid w:val="00745827"/>
    <w:rsid w:val="007641A8"/>
    <w:rsid w:val="00774DE9"/>
    <w:rsid w:val="007766AB"/>
    <w:rsid w:val="00780D04"/>
    <w:rsid w:val="00782584"/>
    <w:rsid w:val="007930FD"/>
    <w:rsid w:val="007945C5"/>
    <w:rsid w:val="0079543D"/>
    <w:rsid w:val="007A0529"/>
    <w:rsid w:val="007A3B6D"/>
    <w:rsid w:val="007A3FD3"/>
    <w:rsid w:val="007A4848"/>
    <w:rsid w:val="007A56CF"/>
    <w:rsid w:val="007A6174"/>
    <w:rsid w:val="007A668F"/>
    <w:rsid w:val="007A7F57"/>
    <w:rsid w:val="007B26B6"/>
    <w:rsid w:val="007B3859"/>
    <w:rsid w:val="007B4446"/>
    <w:rsid w:val="007B63AB"/>
    <w:rsid w:val="007B784C"/>
    <w:rsid w:val="007B7A93"/>
    <w:rsid w:val="007C0D2F"/>
    <w:rsid w:val="007C11B9"/>
    <w:rsid w:val="007C2726"/>
    <w:rsid w:val="007C2FF4"/>
    <w:rsid w:val="007C3AFB"/>
    <w:rsid w:val="007C4313"/>
    <w:rsid w:val="007C6D9A"/>
    <w:rsid w:val="007D2CA9"/>
    <w:rsid w:val="007D4354"/>
    <w:rsid w:val="007D657F"/>
    <w:rsid w:val="007D69C2"/>
    <w:rsid w:val="007E12C5"/>
    <w:rsid w:val="007E3A26"/>
    <w:rsid w:val="007E694C"/>
    <w:rsid w:val="007E6ADA"/>
    <w:rsid w:val="007F0113"/>
    <w:rsid w:val="007F4144"/>
    <w:rsid w:val="007F70AC"/>
    <w:rsid w:val="00801CBF"/>
    <w:rsid w:val="00804E1D"/>
    <w:rsid w:val="00810CF6"/>
    <w:rsid w:val="00813AC8"/>
    <w:rsid w:val="0081443F"/>
    <w:rsid w:val="00817233"/>
    <w:rsid w:val="008230DB"/>
    <w:rsid w:val="0082367E"/>
    <w:rsid w:val="008258DF"/>
    <w:rsid w:val="00826FE4"/>
    <w:rsid w:val="00827977"/>
    <w:rsid w:val="00830B65"/>
    <w:rsid w:val="00830D94"/>
    <w:rsid w:val="00836923"/>
    <w:rsid w:val="00836D11"/>
    <w:rsid w:val="008372F7"/>
    <w:rsid w:val="00841F13"/>
    <w:rsid w:val="00842CD9"/>
    <w:rsid w:val="00843C0B"/>
    <w:rsid w:val="00846481"/>
    <w:rsid w:val="00846B79"/>
    <w:rsid w:val="00847C67"/>
    <w:rsid w:val="00854232"/>
    <w:rsid w:val="00854826"/>
    <w:rsid w:val="00855D9C"/>
    <w:rsid w:val="00861774"/>
    <w:rsid w:val="008654AC"/>
    <w:rsid w:val="008656C9"/>
    <w:rsid w:val="008703B1"/>
    <w:rsid w:val="0087065F"/>
    <w:rsid w:val="008738D7"/>
    <w:rsid w:val="00880DA4"/>
    <w:rsid w:val="008824FB"/>
    <w:rsid w:val="00885232"/>
    <w:rsid w:val="0088756A"/>
    <w:rsid w:val="0089314F"/>
    <w:rsid w:val="00894FCE"/>
    <w:rsid w:val="008977C2"/>
    <w:rsid w:val="008A154C"/>
    <w:rsid w:val="008A1C30"/>
    <w:rsid w:val="008A5D63"/>
    <w:rsid w:val="008A6C46"/>
    <w:rsid w:val="008B3255"/>
    <w:rsid w:val="008B5F05"/>
    <w:rsid w:val="008B7068"/>
    <w:rsid w:val="008C1B04"/>
    <w:rsid w:val="008C1E29"/>
    <w:rsid w:val="008C390B"/>
    <w:rsid w:val="008C5AA3"/>
    <w:rsid w:val="008C61FD"/>
    <w:rsid w:val="008C6CD7"/>
    <w:rsid w:val="008D0ED8"/>
    <w:rsid w:val="008D229F"/>
    <w:rsid w:val="008D29B9"/>
    <w:rsid w:val="008D2AD0"/>
    <w:rsid w:val="008D30DE"/>
    <w:rsid w:val="008E11BA"/>
    <w:rsid w:val="008E57D0"/>
    <w:rsid w:val="008F1881"/>
    <w:rsid w:val="008F29AF"/>
    <w:rsid w:val="008F29BC"/>
    <w:rsid w:val="008F2B47"/>
    <w:rsid w:val="008F4769"/>
    <w:rsid w:val="008F481E"/>
    <w:rsid w:val="008F555D"/>
    <w:rsid w:val="008F6255"/>
    <w:rsid w:val="008F69E8"/>
    <w:rsid w:val="009012D2"/>
    <w:rsid w:val="00901613"/>
    <w:rsid w:val="00901F52"/>
    <w:rsid w:val="00902B67"/>
    <w:rsid w:val="00902E79"/>
    <w:rsid w:val="00904280"/>
    <w:rsid w:val="00906B29"/>
    <w:rsid w:val="00914CB3"/>
    <w:rsid w:val="00916A65"/>
    <w:rsid w:val="0092201F"/>
    <w:rsid w:val="00922289"/>
    <w:rsid w:val="00922AE9"/>
    <w:rsid w:val="00922E0E"/>
    <w:rsid w:val="0093163C"/>
    <w:rsid w:val="009400C5"/>
    <w:rsid w:val="0094516F"/>
    <w:rsid w:val="0094582A"/>
    <w:rsid w:val="00950B1F"/>
    <w:rsid w:val="00950BD7"/>
    <w:rsid w:val="00954610"/>
    <w:rsid w:val="009554A2"/>
    <w:rsid w:val="009578AB"/>
    <w:rsid w:val="00957F8E"/>
    <w:rsid w:val="00971044"/>
    <w:rsid w:val="0097213F"/>
    <w:rsid w:val="009738B5"/>
    <w:rsid w:val="009754ED"/>
    <w:rsid w:val="00976744"/>
    <w:rsid w:val="00982753"/>
    <w:rsid w:val="00985F53"/>
    <w:rsid w:val="00990DCD"/>
    <w:rsid w:val="0099217D"/>
    <w:rsid w:val="0099513E"/>
    <w:rsid w:val="0099545E"/>
    <w:rsid w:val="009959B8"/>
    <w:rsid w:val="009A59CF"/>
    <w:rsid w:val="009A784F"/>
    <w:rsid w:val="009B0DC5"/>
    <w:rsid w:val="009B1CC8"/>
    <w:rsid w:val="009B59C0"/>
    <w:rsid w:val="009B6E3E"/>
    <w:rsid w:val="009B7F0B"/>
    <w:rsid w:val="009C2C25"/>
    <w:rsid w:val="009C4CA5"/>
    <w:rsid w:val="009D3C08"/>
    <w:rsid w:val="009D7717"/>
    <w:rsid w:val="009D7DD2"/>
    <w:rsid w:val="009E2779"/>
    <w:rsid w:val="009F084B"/>
    <w:rsid w:val="009F0D36"/>
    <w:rsid w:val="009F13D5"/>
    <w:rsid w:val="009F2F41"/>
    <w:rsid w:val="009F7B46"/>
    <w:rsid w:val="00A0031D"/>
    <w:rsid w:val="00A02087"/>
    <w:rsid w:val="00A0382B"/>
    <w:rsid w:val="00A04F30"/>
    <w:rsid w:val="00A105A1"/>
    <w:rsid w:val="00A10A08"/>
    <w:rsid w:val="00A12692"/>
    <w:rsid w:val="00A153CD"/>
    <w:rsid w:val="00A176F1"/>
    <w:rsid w:val="00A17DE9"/>
    <w:rsid w:val="00A207E8"/>
    <w:rsid w:val="00A20BCA"/>
    <w:rsid w:val="00A20D01"/>
    <w:rsid w:val="00A23102"/>
    <w:rsid w:val="00A23BFB"/>
    <w:rsid w:val="00A256E0"/>
    <w:rsid w:val="00A334A9"/>
    <w:rsid w:val="00A35C67"/>
    <w:rsid w:val="00A37796"/>
    <w:rsid w:val="00A45DD4"/>
    <w:rsid w:val="00A461CB"/>
    <w:rsid w:val="00A51763"/>
    <w:rsid w:val="00A53BF0"/>
    <w:rsid w:val="00A6377C"/>
    <w:rsid w:val="00A644AB"/>
    <w:rsid w:val="00A652F1"/>
    <w:rsid w:val="00A66143"/>
    <w:rsid w:val="00A73D53"/>
    <w:rsid w:val="00A777EB"/>
    <w:rsid w:val="00A84FD6"/>
    <w:rsid w:val="00A86233"/>
    <w:rsid w:val="00A91640"/>
    <w:rsid w:val="00A93379"/>
    <w:rsid w:val="00A93EE6"/>
    <w:rsid w:val="00AA2E3E"/>
    <w:rsid w:val="00AA557D"/>
    <w:rsid w:val="00AA6A35"/>
    <w:rsid w:val="00AA6D86"/>
    <w:rsid w:val="00AB204E"/>
    <w:rsid w:val="00AB3441"/>
    <w:rsid w:val="00AB70F6"/>
    <w:rsid w:val="00AC379D"/>
    <w:rsid w:val="00AC5D68"/>
    <w:rsid w:val="00AD251F"/>
    <w:rsid w:val="00AD2897"/>
    <w:rsid w:val="00AD3A46"/>
    <w:rsid w:val="00AD6969"/>
    <w:rsid w:val="00AD773A"/>
    <w:rsid w:val="00AE1552"/>
    <w:rsid w:val="00AE71F3"/>
    <w:rsid w:val="00AF003D"/>
    <w:rsid w:val="00AF1D5D"/>
    <w:rsid w:val="00AF3E44"/>
    <w:rsid w:val="00AF45FD"/>
    <w:rsid w:val="00AF5C47"/>
    <w:rsid w:val="00AF71F8"/>
    <w:rsid w:val="00AF7578"/>
    <w:rsid w:val="00B02503"/>
    <w:rsid w:val="00B02BD9"/>
    <w:rsid w:val="00B052F1"/>
    <w:rsid w:val="00B056F8"/>
    <w:rsid w:val="00B05722"/>
    <w:rsid w:val="00B059B2"/>
    <w:rsid w:val="00B11ABC"/>
    <w:rsid w:val="00B14549"/>
    <w:rsid w:val="00B14AC4"/>
    <w:rsid w:val="00B15309"/>
    <w:rsid w:val="00B16E6A"/>
    <w:rsid w:val="00B20C72"/>
    <w:rsid w:val="00B23FB2"/>
    <w:rsid w:val="00B27CA6"/>
    <w:rsid w:val="00B35371"/>
    <w:rsid w:val="00B368EF"/>
    <w:rsid w:val="00B40314"/>
    <w:rsid w:val="00B44835"/>
    <w:rsid w:val="00B4487B"/>
    <w:rsid w:val="00B4602F"/>
    <w:rsid w:val="00B4634D"/>
    <w:rsid w:val="00B47E0D"/>
    <w:rsid w:val="00B56BCE"/>
    <w:rsid w:val="00B57BCE"/>
    <w:rsid w:val="00B64187"/>
    <w:rsid w:val="00B66B4B"/>
    <w:rsid w:val="00B809F7"/>
    <w:rsid w:val="00B811A7"/>
    <w:rsid w:val="00B82F14"/>
    <w:rsid w:val="00B84F7B"/>
    <w:rsid w:val="00B91F66"/>
    <w:rsid w:val="00B9232D"/>
    <w:rsid w:val="00BA087D"/>
    <w:rsid w:val="00BA1CB1"/>
    <w:rsid w:val="00BA6C69"/>
    <w:rsid w:val="00BB1D70"/>
    <w:rsid w:val="00BB39B8"/>
    <w:rsid w:val="00BB5CCE"/>
    <w:rsid w:val="00BB65C7"/>
    <w:rsid w:val="00BB7992"/>
    <w:rsid w:val="00BC3782"/>
    <w:rsid w:val="00BD2040"/>
    <w:rsid w:val="00BD69F2"/>
    <w:rsid w:val="00BE08DB"/>
    <w:rsid w:val="00BE26AF"/>
    <w:rsid w:val="00BE2B89"/>
    <w:rsid w:val="00BE3D8F"/>
    <w:rsid w:val="00BE553E"/>
    <w:rsid w:val="00BE68B2"/>
    <w:rsid w:val="00BF180F"/>
    <w:rsid w:val="00BF6CDA"/>
    <w:rsid w:val="00C06EA8"/>
    <w:rsid w:val="00C100CD"/>
    <w:rsid w:val="00C10327"/>
    <w:rsid w:val="00C104ED"/>
    <w:rsid w:val="00C13307"/>
    <w:rsid w:val="00C14B35"/>
    <w:rsid w:val="00C21199"/>
    <w:rsid w:val="00C27FEA"/>
    <w:rsid w:val="00C33A04"/>
    <w:rsid w:val="00C35C30"/>
    <w:rsid w:val="00C36123"/>
    <w:rsid w:val="00C40273"/>
    <w:rsid w:val="00C40E41"/>
    <w:rsid w:val="00C43168"/>
    <w:rsid w:val="00C433B6"/>
    <w:rsid w:val="00C433D2"/>
    <w:rsid w:val="00C43B60"/>
    <w:rsid w:val="00C46591"/>
    <w:rsid w:val="00C47AA4"/>
    <w:rsid w:val="00C513F6"/>
    <w:rsid w:val="00C52F91"/>
    <w:rsid w:val="00C53F53"/>
    <w:rsid w:val="00C6057F"/>
    <w:rsid w:val="00C82A85"/>
    <w:rsid w:val="00C84EFF"/>
    <w:rsid w:val="00C95C80"/>
    <w:rsid w:val="00C96C47"/>
    <w:rsid w:val="00C976D8"/>
    <w:rsid w:val="00CA1C90"/>
    <w:rsid w:val="00CA1F3F"/>
    <w:rsid w:val="00CA60D3"/>
    <w:rsid w:val="00CB2CF8"/>
    <w:rsid w:val="00CB3965"/>
    <w:rsid w:val="00CB4CAB"/>
    <w:rsid w:val="00CB5631"/>
    <w:rsid w:val="00CB5FA4"/>
    <w:rsid w:val="00CC19C6"/>
    <w:rsid w:val="00CC26F8"/>
    <w:rsid w:val="00CC7368"/>
    <w:rsid w:val="00CD10DF"/>
    <w:rsid w:val="00CD2140"/>
    <w:rsid w:val="00CD4F62"/>
    <w:rsid w:val="00CD5F84"/>
    <w:rsid w:val="00CE0015"/>
    <w:rsid w:val="00CE36A1"/>
    <w:rsid w:val="00CE51E2"/>
    <w:rsid w:val="00CF03A6"/>
    <w:rsid w:val="00CF42C4"/>
    <w:rsid w:val="00CF64E8"/>
    <w:rsid w:val="00CF6ED4"/>
    <w:rsid w:val="00D009AC"/>
    <w:rsid w:val="00D06FCF"/>
    <w:rsid w:val="00D12886"/>
    <w:rsid w:val="00D1716A"/>
    <w:rsid w:val="00D20415"/>
    <w:rsid w:val="00D211A7"/>
    <w:rsid w:val="00D2286C"/>
    <w:rsid w:val="00D2685A"/>
    <w:rsid w:val="00D40433"/>
    <w:rsid w:val="00D438DC"/>
    <w:rsid w:val="00D43B53"/>
    <w:rsid w:val="00D43EE5"/>
    <w:rsid w:val="00D4561A"/>
    <w:rsid w:val="00D464FB"/>
    <w:rsid w:val="00D46C7F"/>
    <w:rsid w:val="00D54DCF"/>
    <w:rsid w:val="00D56EE5"/>
    <w:rsid w:val="00D6039A"/>
    <w:rsid w:val="00D72EAF"/>
    <w:rsid w:val="00D74239"/>
    <w:rsid w:val="00D755CA"/>
    <w:rsid w:val="00D763E8"/>
    <w:rsid w:val="00D769E7"/>
    <w:rsid w:val="00D80276"/>
    <w:rsid w:val="00D80363"/>
    <w:rsid w:val="00D81103"/>
    <w:rsid w:val="00D81D99"/>
    <w:rsid w:val="00D84F81"/>
    <w:rsid w:val="00D855EF"/>
    <w:rsid w:val="00D92215"/>
    <w:rsid w:val="00D936B5"/>
    <w:rsid w:val="00DB0370"/>
    <w:rsid w:val="00DB78A9"/>
    <w:rsid w:val="00DC1F5C"/>
    <w:rsid w:val="00DC2E4F"/>
    <w:rsid w:val="00DC475A"/>
    <w:rsid w:val="00DC7649"/>
    <w:rsid w:val="00DD0959"/>
    <w:rsid w:val="00DD0AE5"/>
    <w:rsid w:val="00DD4665"/>
    <w:rsid w:val="00DE1C82"/>
    <w:rsid w:val="00DE3591"/>
    <w:rsid w:val="00DF1A82"/>
    <w:rsid w:val="00DF383A"/>
    <w:rsid w:val="00DF5050"/>
    <w:rsid w:val="00DF72C3"/>
    <w:rsid w:val="00E027FA"/>
    <w:rsid w:val="00E04282"/>
    <w:rsid w:val="00E067B9"/>
    <w:rsid w:val="00E11D40"/>
    <w:rsid w:val="00E12378"/>
    <w:rsid w:val="00E21060"/>
    <w:rsid w:val="00E32C64"/>
    <w:rsid w:val="00E32CCC"/>
    <w:rsid w:val="00E40BAB"/>
    <w:rsid w:val="00E42AF7"/>
    <w:rsid w:val="00E47186"/>
    <w:rsid w:val="00E50A83"/>
    <w:rsid w:val="00E53D03"/>
    <w:rsid w:val="00E54CFA"/>
    <w:rsid w:val="00E609D0"/>
    <w:rsid w:val="00E62D91"/>
    <w:rsid w:val="00E66BBE"/>
    <w:rsid w:val="00E702A9"/>
    <w:rsid w:val="00E726F8"/>
    <w:rsid w:val="00E760B4"/>
    <w:rsid w:val="00E82969"/>
    <w:rsid w:val="00E83CAD"/>
    <w:rsid w:val="00E8444B"/>
    <w:rsid w:val="00E84808"/>
    <w:rsid w:val="00E9230F"/>
    <w:rsid w:val="00E967E9"/>
    <w:rsid w:val="00EA17F3"/>
    <w:rsid w:val="00EA3009"/>
    <w:rsid w:val="00EA7933"/>
    <w:rsid w:val="00EB00BD"/>
    <w:rsid w:val="00EB0AC7"/>
    <w:rsid w:val="00EB282C"/>
    <w:rsid w:val="00EB29DB"/>
    <w:rsid w:val="00EB6444"/>
    <w:rsid w:val="00EB66C3"/>
    <w:rsid w:val="00EC15BF"/>
    <w:rsid w:val="00EC465D"/>
    <w:rsid w:val="00EC7841"/>
    <w:rsid w:val="00EC7FE4"/>
    <w:rsid w:val="00ED1F74"/>
    <w:rsid w:val="00ED21BB"/>
    <w:rsid w:val="00ED25A8"/>
    <w:rsid w:val="00ED323F"/>
    <w:rsid w:val="00ED3B8C"/>
    <w:rsid w:val="00EE07C4"/>
    <w:rsid w:val="00EE4BF7"/>
    <w:rsid w:val="00EE529B"/>
    <w:rsid w:val="00EF3628"/>
    <w:rsid w:val="00EF5452"/>
    <w:rsid w:val="00EF68A4"/>
    <w:rsid w:val="00F00243"/>
    <w:rsid w:val="00F05CE9"/>
    <w:rsid w:val="00F14F3F"/>
    <w:rsid w:val="00F151D3"/>
    <w:rsid w:val="00F15B67"/>
    <w:rsid w:val="00F17B8A"/>
    <w:rsid w:val="00F207DA"/>
    <w:rsid w:val="00F2115B"/>
    <w:rsid w:val="00F218DD"/>
    <w:rsid w:val="00F220C1"/>
    <w:rsid w:val="00F265D3"/>
    <w:rsid w:val="00F27F38"/>
    <w:rsid w:val="00F338AD"/>
    <w:rsid w:val="00F35F3E"/>
    <w:rsid w:val="00F36454"/>
    <w:rsid w:val="00F374FF"/>
    <w:rsid w:val="00F408BD"/>
    <w:rsid w:val="00F40F6F"/>
    <w:rsid w:val="00F512B8"/>
    <w:rsid w:val="00F514C5"/>
    <w:rsid w:val="00F63F5D"/>
    <w:rsid w:val="00F66009"/>
    <w:rsid w:val="00F66DC5"/>
    <w:rsid w:val="00F745EA"/>
    <w:rsid w:val="00F771A3"/>
    <w:rsid w:val="00F77806"/>
    <w:rsid w:val="00F77EC9"/>
    <w:rsid w:val="00F80E48"/>
    <w:rsid w:val="00F90A3B"/>
    <w:rsid w:val="00F922E9"/>
    <w:rsid w:val="00F94DAF"/>
    <w:rsid w:val="00F953A5"/>
    <w:rsid w:val="00F95E09"/>
    <w:rsid w:val="00F96D2D"/>
    <w:rsid w:val="00F97D56"/>
    <w:rsid w:val="00FA4BBB"/>
    <w:rsid w:val="00FA5363"/>
    <w:rsid w:val="00FA5B25"/>
    <w:rsid w:val="00FA6B6F"/>
    <w:rsid w:val="00FB00A5"/>
    <w:rsid w:val="00FB07DA"/>
    <w:rsid w:val="00FB2E86"/>
    <w:rsid w:val="00FB799C"/>
    <w:rsid w:val="00FC0122"/>
    <w:rsid w:val="00FC18F0"/>
    <w:rsid w:val="00FC514E"/>
    <w:rsid w:val="00FC77F6"/>
    <w:rsid w:val="00FD0C16"/>
    <w:rsid w:val="00FD2AB1"/>
    <w:rsid w:val="00FD3415"/>
    <w:rsid w:val="00FD374D"/>
    <w:rsid w:val="00FD40E1"/>
    <w:rsid w:val="00FE2166"/>
    <w:rsid w:val="00FE2244"/>
    <w:rsid w:val="00FE2352"/>
    <w:rsid w:val="00FF04BD"/>
    <w:rsid w:val="00FF1AD1"/>
    <w:rsid w:val="00FF2D5E"/>
    <w:rsid w:val="00FF3B50"/>
    <w:rsid w:val="00FF4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7BF29"/>
  <w15:docId w15:val="{D9D97E9E-513F-472A-BA2F-9FB44D7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SimSu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59"/>
    <w:pPr>
      <w:widowControl w:val="0"/>
      <w:spacing w:line="280" w:lineRule="exact"/>
    </w:pPr>
    <w:rPr>
      <w:rFonts w:ascii="Arial" w:hAnsi="Arial"/>
      <w:sz w:val="22"/>
    </w:rPr>
  </w:style>
  <w:style w:type="paragraph" w:styleId="Heading1">
    <w:name w:val="heading 1"/>
    <w:basedOn w:val="Normal"/>
    <w:next w:val="Normal"/>
    <w:qFormat/>
    <w:rsid w:val="00DD0959"/>
    <w:pPr>
      <w:spacing w:line="520" w:lineRule="exact"/>
      <w:ind w:left="-28"/>
      <w:outlineLvl w:val="0"/>
    </w:pPr>
    <w:rPr>
      <w:noProof/>
      <w:sz w:val="52"/>
      <w:szCs w:val="52"/>
    </w:rPr>
  </w:style>
  <w:style w:type="paragraph" w:styleId="Heading2">
    <w:name w:val="heading 2"/>
    <w:basedOn w:val="Header"/>
    <w:next w:val="Normal"/>
    <w:link w:val="Heading2Char"/>
    <w:qFormat/>
    <w:rsid w:val="00DD0959"/>
    <w:pPr>
      <w:tabs>
        <w:tab w:val="clear" w:pos="4819"/>
        <w:tab w:val="clear" w:pos="9071"/>
      </w:tabs>
      <w:outlineLvl w:val="1"/>
    </w:pPr>
    <w:rPr>
      <w:b/>
      <w:noProof/>
      <w:szCs w:val="22"/>
    </w:rPr>
  </w:style>
  <w:style w:type="paragraph" w:styleId="Heading3">
    <w:name w:val="heading 3"/>
    <w:basedOn w:val="Normal"/>
    <w:next w:val="NormalIndent"/>
    <w:qFormat/>
    <w:rsid w:val="00DD0959"/>
    <w:pPr>
      <w:ind w:left="354"/>
      <w:outlineLvl w:val="2"/>
    </w:pPr>
    <w:rPr>
      <w:b/>
      <w:sz w:val="24"/>
    </w:rPr>
  </w:style>
  <w:style w:type="paragraph" w:styleId="Heading4">
    <w:name w:val="heading 4"/>
    <w:basedOn w:val="Normal"/>
    <w:next w:val="NormalIndent"/>
    <w:qFormat/>
    <w:rsid w:val="00DD0959"/>
    <w:pPr>
      <w:ind w:left="354"/>
      <w:outlineLvl w:val="3"/>
    </w:pPr>
    <w:rPr>
      <w:sz w:val="24"/>
      <w:u w:val="single"/>
    </w:rPr>
  </w:style>
  <w:style w:type="paragraph" w:styleId="Heading5">
    <w:name w:val="heading 5"/>
    <w:basedOn w:val="Normal"/>
    <w:next w:val="NormalIndent"/>
    <w:qFormat/>
    <w:rsid w:val="00DD0959"/>
    <w:pPr>
      <w:ind w:left="708"/>
      <w:outlineLvl w:val="4"/>
    </w:pPr>
    <w:rPr>
      <w:b/>
    </w:rPr>
  </w:style>
  <w:style w:type="paragraph" w:styleId="Heading6">
    <w:name w:val="heading 6"/>
    <w:basedOn w:val="Normal"/>
    <w:next w:val="NormalIndent"/>
    <w:qFormat/>
    <w:rsid w:val="00DD0959"/>
    <w:pPr>
      <w:ind w:left="708"/>
      <w:outlineLvl w:val="5"/>
    </w:pPr>
    <w:rPr>
      <w:u w:val="single"/>
    </w:rPr>
  </w:style>
  <w:style w:type="paragraph" w:styleId="Heading7">
    <w:name w:val="heading 7"/>
    <w:basedOn w:val="Normal"/>
    <w:next w:val="NormalIndent"/>
    <w:qFormat/>
    <w:rsid w:val="00DD0959"/>
    <w:pPr>
      <w:ind w:left="708"/>
      <w:outlineLvl w:val="6"/>
    </w:pPr>
    <w:rPr>
      <w:i/>
    </w:rPr>
  </w:style>
  <w:style w:type="paragraph" w:styleId="Heading8">
    <w:name w:val="heading 8"/>
    <w:basedOn w:val="Normal"/>
    <w:next w:val="NormalIndent"/>
    <w:qFormat/>
    <w:rsid w:val="00DD0959"/>
    <w:pPr>
      <w:ind w:left="708"/>
      <w:outlineLvl w:val="7"/>
    </w:pPr>
    <w:rPr>
      <w:i/>
    </w:rPr>
  </w:style>
  <w:style w:type="paragraph" w:styleId="Heading9">
    <w:name w:val="heading 9"/>
    <w:basedOn w:val="Normal"/>
    <w:next w:val="NormalIndent"/>
    <w:qFormat/>
    <w:rsid w:val="00DD0959"/>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D0959"/>
    <w:pPr>
      <w:ind w:left="708"/>
    </w:pPr>
  </w:style>
  <w:style w:type="paragraph" w:styleId="Footer">
    <w:name w:val="footer"/>
    <w:basedOn w:val="Normal"/>
    <w:link w:val="FooterChar"/>
    <w:rsid w:val="00DD0959"/>
    <w:pPr>
      <w:tabs>
        <w:tab w:val="center" w:pos="4819"/>
        <w:tab w:val="right" w:pos="9071"/>
      </w:tabs>
    </w:pPr>
  </w:style>
  <w:style w:type="paragraph" w:styleId="Header">
    <w:name w:val="header"/>
    <w:basedOn w:val="Normal"/>
    <w:link w:val="HeaderChar"/>
    <w:uiPriority w:val="99"/>
    <w:rsid w:val="00DD0959"/>
    <w:pPr>
      <w:tabs>
        <w:tab w:val="center" w:pos="4819"/>
        <w:tab w:val="right" w:pos="9071"/>
      </w:tabs>
    </w:pPr>
  </w:style>
  <w:style w:type="character" w:styleId="FootnoteReference">
    <w:name w:val="footnote reference"/>
    <w:semiHidden/>
    <w:rsid w:val="00DD0959"/>
    <w:rPr>
      <w:position w:val="6"/>
      <w:sz w:val="16"/>
    </w:rPr>
  </w:style>
  <w:style w:type="paragraph" w:styleId="FootnoteText">
    <w:name w:val="footnote text"/>
    <w:basedOn w:val="Normal"/>
    <w:semiHidden/>
    <w:rsid w:val="00DD0959"/>
  </w:style>
  <w:style w:type="paragraph" w:styleId="Salutation">
    <w:name w:val="Salutation"/>
    <w:basedOn w:val="Normal"/>
    <w:next w:val="Normal"/>
    <w:rsid w:val="00DD0959"/>
    <w:pPr>
      <w:spacing w:before="480" w:after="240"/>
    </w:pPr>
  </w:style>
  <w:style w:type="paragraph" w:styleId="BodyText">
    <w:name w:val="Body Text"/>
    <w:basedOn w:val="Normal"/>
    <w:rsid w:val="00DD0959"/>
    <w:pPr>
      <w:tabs>
        <w:tab w:val="left" w:pos="567"/>
        <w:tab w:val="left" w:pos="2240"/>
        <w:tab w:val="left" w:pos="2835"/>
      </w:tabs>
      <w:spacing w:line="240" w:lineRule="exact"/>
    </w:pPr>
    <w:rPr>
      <w:noProof/>
      <w:color w:val="000000"/>
      <w:spacing w:val="4"/>
      <w:sz w:val="16"/>
    </w:rPr>
  </w:style>
  <w:style w:type="character" w:styleId="PageNumber">
    <w:name w:val="page number"/>
    <w:rsid w:val="00DD0959"/>
    <w:rPr>
      <w:rFonts w:ascii="Arial" w:hAnsi="Arial"/>
      <w:sz w:val="22"/>
    </w:rPr>
  </w:style>
  <w:style w:type="table" w:styleId="TableGrid">
    <w:name w:val="Table Grid"/>
    <w:basedOn w:val="TableNormal"/>
    <w:rsid w:val="00DD09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0959"/>
    <w:rPr>
      <w:rFonts w:ascii="Tahoma" w:hAnsi="Tahoma" w:cs="Tahoma"/>
      <w:sz w:val="16"/>
      <w:szCs w:val="16"/>
    </w:rPr>
  </w:style>
  <w:style w:type="character" w:styleId="Strong">
    <w:name w:val="Strong"/>
    <w:qFormat/>
    <w:rsid w:val="00DD0959"/>
    <w:rPr>
      <w:b/>
      <w:bCs/>
    </w:rPr>
  </w:style>
  <w:style w:type="character" w:styleId="Hyperlink">
    <w:name w:val="Hyperlink"/>
    <w:qFormat/>
    <w:rsid w:val="00DD0959"/>
    <w:rPr>
      <w:color w:val="0000FF"/>
      <w:u w:val="single"/>
    </w:rPr>
  </w:style>
  <w:style w:type="character" w:customStyle="1" w:styleId="tw4winMark">
    <w:name w:val="tw4winMark"/>
    <w:rsid w:val="00DD0959"/>
    <w:rPr>
      <w:rFonts w:ascii="Courier New" w:hAnsi="Courier New" w:cs="Courier New"/>
      <w:vanish/>
      <w:color w:val="800080"/>
      <w:sz w:val="24"/>
      <w:szCs w:val="24"/>
      <w:vertAlign w:val="subscript"/>
    </w:rPr>
  </w:style>
  <w:style w:type="paragraph" w:styleId="DocumentMap">
    <w:name w:val="Document Map"/>
    <w:basedOn w:val="Normal"/>
    <w:semiHidden/>
    <w:rsid w:val="00DD0959"/>
    <w:pPr>
      <w:shd w:val="clear" w:color="auto" w:fill="000080"/>
      <w:spacing w:line="240" w:lineRule="auto"/>
    </w:pPr>
    <w:rPr>
      <w:rFonts w:ascii="Tahoma" w:hAnsi="Tahoma" w:cs="Tahoma"/>
      <w:sz w:val="20"/>
    </w:rPr>
  </w:style>
  <w:style w:type="character" w:customStyle="1" w:styleId="HeaderChar">
    <w:name w:val="Header Char"/>
    <w:link w:val="Header"/>
    <w:uiPriority w:val="99"/>
    <w:locked/>
    <w:rsid w:val="00DD0959"/>
    <w:rPr>
      <w:rFonts w:ascii="Arial" w:hAnsi="Arial"/>
      <w:sz w:val="22"/>
    </w:rPr>
  </w:style>
  <w:style w:type="character" w:customStyle="1" w:styleId="FooterChar">
    <w:name w:val="Footer Char"/>
    <w:link w:val="Footer"/>
    <w:rsid w:val="00DD0959"/>
    <w:rPr>
      <w:rFonts w:ascii="Arial" w:hAnsi="Arial"/>
      <w:sz w:val="22"/>
    </w:rPr>
  </w:style>
  <w:style w:type="paragraph" w:styleId="Caption">
    <w:name w:val="caption"/>
    <w:basedOn w:val="Normal"/>
    <w:next w:val="Normal"/>
    <w:unhideWhenUsed/>
    <w:qFormat/>
    <w:rsid w:val="00DD0959"/>
    <w:pPr>
      <w:spacing w:line="180" w:lineRule="exact"/>
    </w:pPr>
    <w:rPr>
      <w:b/>
      <w:bCs/>
      <w:sz w:val="15"/>
      <w:szCs w:val="18"/>
    </w:rPr>
  </w:style>
  <w:style w:type="table" w:styleId="LightShading">
    <w:name w:val="Light Shading"/>
    <w:basedOn w:val="TableNormal"/>
    <w:uiPriority w:val="60"/>
    <w:rsid w:val="00DD095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DD095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rsid w:val="00DD0959"/>
    <w:rPr>
      <w:rFonts w:ascii="Arial" w:hAnsi="Arial"/>
      <w:b/>
      <w:noProof/>
      <w:sz w:val="22"/>
      <w:szCs w:val="22"/>
    </w:rPr>
  </w:style>
  <w:style w:type="paragraph" w:styleId="CommentText">
    <w:name w:val="annotation text"/>
    <w:basedOn w:val="Normal"/>
    <w:link w:val="CommentTextChar"/>
    <w:uiPriority w:val="99"/>
    <w:unhideWhenUsed/>
    <w:rsid w:val="009959B8"/>
    <w:pPr>
      <w:spacing w:line="240" w:lineRule="auto"/>
    </w:pPr>
    <w:rPr>
      <w:sz w:val="20"/>
    </w:rPr>
  </w:style>
  <w:style w:type="character" w:customStyle="1" w:styleId="CommentTextChar">
    <w:name w:val="Comment Text Char"/>
    <w:basedOn w:val="DefaultParagraphFont"/>
    <w:link w:val="CommentText"/>
    <w:uiPriority w:val="99"/>
    <w:rsid w:val="009959B8"/>
    <w:rPr>
      <w:rFonts w:ascii="Arial" w:hAnsi="Arial"/>
    </w:rPr>
  </w:style>
  <w:style w:type="character" w:styleId="CommentReference">
    <w:name w:val="annotation reference"/>
    <w:uiPriority w:val="99"/>
    <w:semiHidden/>
    <w:unhideWhenUsed/>
    <w:rsid w:val="009959B8"/>
    <w:rPr>
      <w:sz w:val="16"/>
      <w:szCs w:val="16"/>
    </w:rPr>
  </w:style>
  <w:style w:type="paragraph" w:customStyle="1" w:styleId="Sender">
    <w:name w:val="Sender"/>
    <w:basedOn w:val="Normal"/>
    <w:rsid w:val="007B63AB"/>
    <w:pPr>
      <w:widowControl/>
      <w:tabs>
        <w:tab w:val="left" w:pos="567"/>
      </w:tabs>
      <w:spacing w:line="200" w:lineRule="exact"/>
    </w:pPr>
    <w:rPr>
      <w:rFonts w:eastAsia="新細明體"/>
      <w:color w:val="000000"/>
      <w:spacing w:val="4"/>
      <w:kern w:val="4"/>
      <w:sz w:val="15"/>
      <w:szCs w:val="24"/>
      <w:lang w:val="en-US" w:eastAsia="zh-CN"/>
    </w:rPr>
  </w:style>
  <w:style w:type="character" w:customStyle="1" w:styleId="Reference01ZchnZchn">
    <w:name w:val="Reference01 Zchn Zchn"/>
    <w:link w:val="Reference01"/>
    <w:rsid w:val="00157FD4"/>
    <w:rPr>
      <w:rFonts w:ascii="Arial" w:hAnsi="Arial"/>
      <w:b/>
      <w:kern w:val="4"/>
      <w:sz w:val="22"/>
      <w:szCs w:val="24"/>
    </w:rPr>
  </w:style>
  <w:style w:type="paragraph" w:customStyle="1" w:styleId="Reference01">
    <w:name w:val="Reference01"/>
    <w:basedOn w:val="Normal"/>
    <w:link w:val="Reference01ZchnZchn"/>
    <w:rsid w:val="00157FD4"/>
    <w:pPr>
      <w:widowControl/>
      <w:spacing w:line="320" w:lineRule="atLeast"/>
    </w:pPr>
    <w:rPr>
      <w:b/>
      <w:kern w:val="4"/>
      <w:szCs w:val="24"/>
    </w:rPr>
  </w:style>
  <w:style w:type="paragraph" w:styleId="CommentSubject">
    <w:name w:val="annotation subject"/>
    <w:basedOn w:val="CommentText"/>
    <w:next w:val="CommentText"/>
    <w:link w:val="CommentSubjectChar"/>
    <w:semiHidden/>
    <w:unhideWhenUsed/>
    <w:rsid w:val="00B02503"/>
    <w:rPr>
      <w:b/>
      <w:bCs/>
    </w:rPr>
  </w:style>
  <w:style w:type="character" w:customStyle="1" w:styleId="CommentSubjectChar">
    <w:name w:val="Comment Subject Char"/>
    <w:basedOn w:val="CommentTextChar"/>
    <w:link w:val="CommentSubject"/>
    <w:semiHidden/>
    <w:rsid w:val="00B02503"/>
    <w:rPr>
      <w:rFonts w:ascii="Arial" w:hAnsi="Arial"/>
      <w:b/>
      <w:bCs/>
    </w:rPr>
  </w:style>
  <w:style w:type="character" w:customStyle="1" w:styleId="1">
    <w:name w:val="內文1"/>
    <w:rsid w:val="007B4446"/>
  </w:style>
  <w:style w:type="paragraph" w:styleId="ListParagraph">
    <w:name w:val="List Paragraph"/>
    <w:basedOn w:val="Normal"/>
    <w:uiPriority w:val="34"/>
    <w:qFormat/>
    <w:rsid w:val="00DD0AE5"/>
    <w:pPr>
      <w:ind w:leftChars="200" w:left="480"/>
    </w:pPr>
    <w:rPr>
      <w:rFonts w:eastAsiaTheme="minorEastAsia"/>
    </w:rPr>
  </w:style>
  <w:style w:type="paragraph" w:styleId="Revision">
    <w:name w:val="Revision"/>
    <w:hidden/>
    <w:uiPriority w:val="99"/>
    <w:semiHidden/>
    <w:rsid w:val="00EB00BD"/>
    <w:rPr>
      <w:rFonts w:ascii="Arial" w:hAnsi="Arial"/>
      <w:sz w:val="22"/>
    </w:rPr>
  </w:style>
  <w:style w:type="paragraph" w:customStyle="1" w:styleId="Adresse">
    <w:name w:val="Adresse"/>
    <w:basedOn w:val="BodyText"/>
    <w:qFormat/>
    <w:rsid w:val="00841F13"/>
    <w:pPr>
      <w:tabs>
        <w:tab w:val="clear" w:pos="567"/>
        <w:tab w:val="clear" w:pos="2240"/>
        <w:tab w:val="clear" w:pos="2835"/>
        <w:tab w:val="left" w:pos="340"/>
        <w:tab w:val="left" w:pos="1928"/>
        <w:tab w:val="left" w:pos="2268"/>
      </w:tabs>
      <w:spacing w:line="200" w:lineRule="exact"/>
    </w:pPr>
    <w:rPr>
      <w:rFonts w:eastAsiaTheme="minorEastAsia"/>
      <w:sz w:val="15"/>
      <w:szCs w:val="15"/>
      <w:lang w:val="en-GB"/>
    </w:rPr>
  </w:style>
  <w:style w:type="character" w:customStyle="1" w:styleId="UnresolvedMention1">
    <w:name w:val="Unresolved Mention1"/>
    <w:basedOn w:val="DefaultParagraphFont"/>
    <w:uiPriority w:val="99"/>
    <w:semiHidden/>
    <w:unhideWhenUsed/>
    <w:rsid w:val="002C73B3"/>
    <w:rPr>
      <w:color w:val="605E5C"/>
      <w:shd w:val="clear" w:color="auto" w:fill="E1DFDD"/>
    </w:rPr>
  </w:style>
  <w:style w:type="character" w:styleId="FollowedHyperlink">
    <w:name w:val="FollowedHyperlink"/>
    <w:basedOn w:val="DefaultParagraphFont"/>
    <w:semiHidden/>
    <w:unhideWhenUsed/>
    <w:rsid w:val="00CD4F62"/>
    <w:rPr>
      <w:color w:val="954F72" w:themeColor="followedHyperlink"/>
      <w:u w:val="single"/>
    </w:rPr>
  </w:style>
  <w:style w:type="character" w:customStyle="1" w:styleId="st">
    <w:name w:val="st"/>
    <w:basedOn w:val="DefaultParagraphFont"/>
    <w:rsid w:val="00FB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2546">
      <w:bodyDiv w:val="1"/>
      <w:marLeft w:val="0"/>
      <w:marRight w:val="0"/>
      <w:marTop w:val="0"/>
      <w:marBottom w:val="0"/>
      <w:divBdr>
        <w:top w:val="none" w:sz="0" w:space="0" w:color="auto"/>
        <w:left w:val="none" w:sz="0" w:space="0" w:color="auto"/>
        <w:bottom w:val="none" w:sz="0" w:space="0" w:color="auto"/>
        <w:right w:val="none" w:sz="0" w:space="0" w:color="auto"/>
      </w:divBdr>
      <w:divsChild>
        <w:div w:id="394549361">
          <w:marLeft w:val="0"/>
          <w:marRight w:val="0"/>
          <w:marTop w:val="0"/>
          <w:marBottom w:val="0"/>
          <w:divBdr>
            <w:top w:val="none" w:sz="0" w:space="0" w:color="auto"/>
            <w:left w:val="none" w:sz="0" w:space="0" w:color="auto"/>
            <w:bottom w:val="none" w:sz="0" w:space="0" w:color="auto"/>
            <w:right w:val="none" w:sz="0" w:space="0" w:color="auto"/>
          </w:divBdr>
          <w:divsChild>
            <w:div w:id="13550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9747">
      <w:bodyDiv w:val="1"/>
      <w:marLeft w:val="0"/>
      <w:marRight w:val="0"/>
      <w:marTop w:val="0"/>
      <w:marBottom w:val="0"/>
      <w:divBdr>
        <w:top w:val="none" w:sz="0" w:space="0" w:color="auto"/>
        <w:left w:val="none" w:sz="0" w:space="0" w:color="auto"/>
        <w:bottom w:val="none" w:sz="0" w:space="0" w:color="auto"/>
        <w:right w:val="none" w:sz="0" w:space="0" w:color="auto"/>
      </w:divBdr>
    </w:div>
    <w:div w:id="527984179">
      <w:bodyDiv w:val="1"/>
      <w:marLeft w:val="0"/>
      <w:marRight w:val="0"/>
      <w:marTop w:val="0"/>
      <w:marBottom w:val="0"/>
      <w:divBdr>
        <w:top w:val="none" w:sz="0" w:space="0" w:color="auto"/>
        <w:left w:val="none" w:sz="0" w:space="0" w:color="auto"/>
        <w:bottom w:val="none" w:sz="0" w:space="0" w:color="auto"/>
        <w:right w:val="none" w:sz="0" w:space="0" w:color="auto"/>
      </w:divBdr>
    </w:div>
    <w:div w:id="541216368">
      <w:bodyDiv w:val="1"/>
      <w:marLeft w:val="0"/>
      <w:marRight w:val="0"/>
      <w:marTop w:val="0"/>
      <w:marBottom w:val="0"/>
      <w:divBdr>
        <w:top w:val="none" w:sz="0" w:space="0" w:color="auto"/>
        <w:left w:val="none" w:sz="0" w:space="0" w:color="auto"/>
        <w:bottom w:val="none" w:sz="0" w:space="0" w:color="auto"/>
        <w:right w:val="none" w:sz="0" w:space="0" w:color="auto"/>
      </w:divBdr>
    </w:div>
    <w:div w:id="703143104">
      <w:bodyDiv w:val="1"/>
      <w:marLeft w:val="0"/>
      <w:marRight w:val="0"/>
      <w:marTop w:val="0"/>
      <w:marBottom w:val="0"/>
      <w:divBdr>
        <w:top w:val="none" w:sz="0" w:space="0" w:color="auto"/>
        <w:left w:val="none" w:sz="0" w:space="0" w:color="auto"/>
        <w:bottom w:val="none" w:sz="0" w:space="0" w:color="auto"/>
        <w:right w:val="none" w:sz="0" w:space="0" w:color="auto"/>
      </w:divBdr>
    </w:div>
    <w:div w:id="942223124">
      <w:bodyDiv w:val="1"/>
      <w:marLeft w:val="0"/>
      <w:marRight w:val="0"/>
      <w:marTop w:val="0"/>
      <w:marBottom w:val="0"/>
      <w:divBdr>
        <w:top w:val="none" w:sz="0" w:space="0" w:color="auto"/>
        <w:left w:val="none" w:sz="0" w:space="0" w:color="auto"/>
        <w:bottom w:val="none" w:sz="0" w:space="0" w:color="auto"/>
        <w:right w:val="none" w:sz="0" w:space="0" w:color="auto"/>
      </w:divBdr>
    </w:div>
    <w:div w:id="1046879777">
      <w:bodyDiv w:val="1"/>
      <w:marLeft w:val="0"/>
      <w:marRight w:val="0"/>
      <w:marTop w:val="0"/>
      <w:marBottom w:val="0"/>
      <w:divBdr>
        <w:top w:val="none" w:sz="0" w:space="0" w:color="auto"/>
        <w:left w:val="none" w:sz="0" w:space="0" w:color="auto"/>
        <w:bottom w:val="none" w:sz="0" w:space="0" w:color="auto"/>
        <w:right w:val="none" w:sz="0" w:space="0" w:color="auto"/>
      </w:divBdr>
    </w:div>
    <w:div w:id="1134522341">
      <w:bodyDiv w:val="1"/>
      <w:marLeft w:val="0"/>
      <w:marRight w:val="0"/>
      <w:marTop w:val="0"/>
      <w:marBottom w:val="0"/>
      <w:divBdr>
        <w:top w:val="none" w:sz="0" w:space="0" w:color="auto"/>
        <w:left w:val="none" w:sz="0" w:space="0" w:color="auto"/>
        <w:bottom w:val="none" w:sz="0" w:space="0" w:color="auto"/>
        <w:right w:val="none" w:sz="0" w:space="0" w:color="auto"/>
      </w:divBdr>
    </w:div>
    <w:div w:id="1198932937">
      <w:bodyDiv w:val="1"/>
      <w:marLeft w:val="0"/>
      <w:marRight w:val="0"/>
      <w:marTop w:val="0"/>
      <w:marBottom w:val="0"/>
      <w:divBdr>
        <w:top w:val="none" w:sz="0" w:space="0" w:color="auto"/>
        <w:left w:val="none" w:sz="0" w:space="0" w:color="auto"/>
        <w:bottom w:val="none" w:sz="0" w:space="0" w:color="auto"/>
        <w:right w:val="none" w:sz="0" w:space="0" w:color="auto"/>
      </w:divBdr>
    </w:div>
    <w:div w:id="1312707983">
      <w:bodyDiv w:val="1"/>
      <w:marLeft w:val="0"/>
      <w:marRight w:val="0"/>
      <w:marTop w:val="0"/>
      <w:marBottom w:val="0"/>
      <w:divBdr>
        <w:top w:val="none" w:sz="0" w:space="0" w:color="auto"/>
        <w:left w:val="none" w:sz="0" w:space="0" w:color="auto"/>
        <w:bottom w:val="none" w:sz="0" w:space="0" w:color="auto"/>
        <w:right w:val="none" w:sz="0" w:space="0" w:color="auto"/>
      </w:divBdr>
    </w:div>
    <w:div w:id="1599945420">
      <w:bodyDiv w:val="1"/>
      <w:marLeft w:val="0"/>
      <w:marRight w:val="0"/>
      <w:marTop w:val="0"/>
      <w:marBottom w:val="0"/>
      <w:divBdr>
        <w:top w:val="none" w:sz="0" w:space="0" w:color="auto"/>
        <w:left w:val="none" w:sz="0" w:space="0" w:color="auto"/>
        <w:bottom w:val="none" w:sz="0" w:space="0" w:color="auto"/>
        <w:right w:val="none" w:sz="0" w:space="0" w:color="auto"/>
      </w:divBdr>
    </w:div>
    <w:div w:id="1710912607">
      <w:bodyDiv w:val="1"/>
      <w:marLeft w:val="0"/>
      <w:marRight w:val="0"/>
      <w:marTop w:val="0"/>
      <w:marBottom w:val="0"/>
      <w:divBdr>
        <w:top w:val="none" w:sz="0" w:space="0" w:color="auto"/>
        <w:left w:val="none" w:sz="0" w:space="0" w:color="auto"/>
        <w:bottom w:val="none" w:sz="0" w:space="0" w:color="auto"/>
        <w:right w:val="none" w:sz="0" w:space="0" w:color="auto"/>
      </w:divBdr>
    </w:div>
    <w:div w:id="1939485726">
      <w:bodyDiv w:val="1"/>
      <w:marLeft w:val="0"/>
      <w:marRight w:val="0"/>
      <w:marTop w:val="0"/>
      <w:marBottom w:val="0"/>
      <w:divBdr>
        <w:top w:val="none" w:sz="0" w:space="0" w:color="auto"/>
        <w:left w:val="none" w:sz="0" w:space="0" w:color="auto"/>
        <w:bottom w:val="none" w:sz="0" w:space="0" w:color="auto"/>
        <w:right w:val="none" w:sz="0" w:space="0" w:color="auto"/>
      </w:divBdr>
    </w:div>
    <w:div w:id="2093697673">
      <w:bodyDiv w:val="1"/>
      <w:marLeft w:val="0"/>
      <w:marRight w:val="0"/>
      <w:marTop w:val="0"/>
      <w:marBottom w:val="0"/>
      <w:divBdr>
        <w:top w:val="none" w:sz="0" w:space="0" w:color="auto"/>
        <w:left w:val="none" w:sz="0" w:space="0" w:color="auto"/>
        <w:bottom w:val="none" w:sz="0" w:space="0" w:color="auto"/>
        <w:right w:val="none" w:sz="0" w:space="0" w:color="auto"/>
      </w:divBdr>
    </w:div>
    <w:div w:id="21240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chung@hongkong.messefrankfurt.com" TargetMode="External"/><Relationship Id="rId13" Type="http://schemas.openxmlformats.org/officeDocument/2006/relationships/hyperlink" Target="mailto:asiamold@china.messefrankfur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ps@china.messefrankfurt.com" TargetMode="External"/><Relationship Id="rId17" Type="http://schemas.openxmlformats.org/officeDocument/2006/relationships/hyperlink" Target="https://asiamold-china.cn.messefrankfurt.com/guangzhou/en/press/photos.html" TargetMode="External"/><Relationship Id="rId2" Type="http://schemas.openxmlformats.org/officeDocument/2006/relationships/numbering" Target="numbering.xml"/><Relationship Id="rId16" Type="http://schemas.openxmlformats.org/officeDocument/2006/relationships/hyperlink" Target="https://spsinchina.cn.messefrankfurt.com/guangzhou/en/press/photo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amold-china.com" TargetMode="External"/><Relationship Id="rId5" Type="http://schemas.openxmlformats.org/officeDocument/2006/relationships/webSettings" Target="webSettings.xml"/><Relationship Id="rId15" Type="http://schemas.openxmlformats.org/officeDocument/2006/relationships/hyperlink" Target="http://www.asiamold-china.com/"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www.spsinchin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ssefrankfurt.com.hk" TargetMode="External"/><Relationship Id="rId14" Type="http://schemas.openxmlformats.org/officeDocument/2006/relationships/hyperlink" Target="http://www.spsinchina.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5EB9-29D7-4EE5-98D7-286FAD81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1647</Words>
  <Characters>9388</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11013</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Gerrit Schade</dc:creator>
  <cp:keywords>PC</cp:keywords>
  <cp:lastModifiedBy>Chung, Ken (TG Hongkong)</cp:lastModifiedBy>
  <cp:revision>8</cp:revision>
  <cp:lastPrinted>2020-08-13T04:35:00Z</cp:lastPrinted>
  <dcterms:created xsi:type="dcterms:W3CDTF">2023-03-06T11:23:00Z</dcterms:created>
  <dcterms:modified xsi:type="dcterms:W3CDTF">2023-03-06T11:25:00Z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